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2C5" w:rsidRPr="00D73CD8" w:rsidRDefault="00F972C5" w:rsidP="00F972C5">
      <w:pPr>
        <w:shd w:val="clear" w:color="auto" w:fill="F9FAF5"/>
        <w:spacing w:before="61" w:after="0" w:line="240" w:lineRule="auto"/>
        <w:ind w:firstLine="360"/>
        <w:rPr>
          <w:rFonts w:ascii="Verdana" w:eastAsia="Times New Roman" w:hAnsi="Verdana" w:cs="Times New Roman"/>
          <w:color w:val="0C231A"/>
        </w:rPr>
      </w:pPr>
      <w:r w:rsidRPr="00D73CD8">
        <w:rPr>
          <w:rFonts w:ascii="Verdana" w:eastAsia="Times New Roman" w:hAnsi="Verdana" w:cs="Times New Roman"/>
          <w:color w:val="0C231A"/>
        </w:rPr>
        <w:t>ΝΟΜΙΚΟ ΣΥΜΒΟΥΛΙΟ ΤΟΥ ΚΡΑΤΟΥΣ</w:t>
      </w:r>
    </w:p>
    <w:p w:rsidR="00F972C5" w:rsidRPr="00D73CD8" w:rsidRDefault="00F972C5" w:rsidP="00F972C5">
      <w:pPr>
        <w:shd w:val="clear" w:color="auto" w:fill="F9FAF5"/>
        <w:spacing w:before="61" w:after="0" w:line="240" w:lineRule="auto"/>
        <w:ind w:firstLine="360"/>
        <w:rPr>
          <w:rFonts w:ascii="Verdana" w:eastAsia="Times New Roman" w:hAnsi="Verdana" w:cs="Times New Roman"/>
          <w:color w:val="0C231A"/>
        </w:rPr>
      </w:pPr>
      <w:r w:rsidRPr="00D73CD8">
        <w:rPr>
          <w:rFonts w:ascii="Verdana" w:eastAsia="Times New Roman" w:hAnsi="Verdana" w:cs="Times New Roman"/>
          <w:color w:val="0C231A"/>
        </w:rPr>
        <w:t>Αριθμός Γνωμοδοτήσεως 581/2012</w:t>
      </w:r>
    </w:p>
    <w:p w:rsidR="00F972C5" w:rsidRPr="00D73CD8" w:rsidRDefault="00F972C5" w:rsidP="00F972C5">
      <w:pPr>
        <w:shd w:val="clear" w:color="auto" w:fill="F9FAF5"/>
        <w:spacing w:after="0" w:line="240" w:lineRule="auto"/>
        <w:ind w:firstLine="360"/>
        <w:rPr>
          <w:rFonts w:ascii="Verdana" w:eastAsia="Times New Roman" w:hAnsi="Verdana" w:cs="Times New Roman"/>
          <w:color w:val="0C231A"/>
        </w:rPr>
      </w:pPr>
      <w:r w:rsidRPr="00D73CD8">
        <w:rPr>
          <w:rFonts w:ascii="Verdana" w:eastAsia="Times New Roman" w:hAnsi="Verdana" w:cs="Times New Roman"/>
          <w:color w:val="0C231A"/>
        </w:rPr>
        <w:t>Περίληψη ερωτήματος:</w:t>
      </w:r>
      <w:r w:rsidRPr="00D73CD8">
        <w:rPr>
          <w:rFonts w:ascii="Verdana" w:eastAsia="Times New Roman" w:hAnsi="Verdana" w:cs="Times New Roman"/>
          <w:color w:val="0C231A"/>
        </w:rPr>
        <w:br/>
        <w:t>Ερωτάται:</w:t>
      </w:r>
      <w:r w:rsidRPr="00D73CD8">
        <w:rPr>
          <w:rFonts w:ascii="Verdana" w:eastAsia="Times New Roman" w:hAnsi="Verdana" w:cs="Times New Roman"/>
          <w:color w:val="0C231A"/>
        </w:rPr>
        <w:br/>
        <w:t> 1) Αν η απασχόληση εκπαιδευτικών σε προγράμματα του Υπουργείου Παιδείας ή άλλων φορέων του Δημοσίου για παροχή εκπαιδευτικού έργου στα πλαίσια συγχρηματοδοτούμενων </w:t>
      </w:r>
      <w:r w:rsidRPr="00D73CD8">
        <w:rPr>
          <w:rFonts w:ascii="Verdana" w:eastAsia="Times New Roman" w:hAnsi="Verdana" w:cs="Times New Roman"/>
          <w:b/>
          <w:bCs/>
          <w:color w:val="0C231A"/>
        </w:rPr>
        <w:t>πράξεων (ΕΣΠΑ</w:t>
      </w:r>
      <w:r w:rsidRPr="00D73CD8">
        <w:rPr>
          <w:rFonts w:ascii="Verdana" w:eastAsia="Times New Roman" w:hAnsi="Verdana" w:cs="Times New Roman"/>
          <w:color w:val="0C231A"/>
        </w:rPr>
        <w:t>) θεωρείται κατοχή δεύτερης θέσης στο Δημόσιο ή εμπίπτει στην άσκηση ιδιωτικού έργου με αμοιβή.</w:t>
      </w:r>
      <w:r w:rsidRPr="00D73CD8">
        <w:rPr>
          <w:rFonts w:ascii="Verdana" w:eastAsia="Times New Roman" w:hAnsi="Verdana" w:cs="Times New Roman"/>
          <w:color w:val="0C231A"/>
        </w:rPr>
        <w:br/>
        <w:t> 2)</w:t>
      </w:r>
      <w:r w:rsidRPr="00D73CD8">
        <w:rPr>
          <w:rFonts w:ascii="Verdana" w:eastAsia="Times New Roman" w:hAnsi="Verdana" w:cs="Times New Roman"/>
          <w:b/>
          <w:bCs/>
          <w:color w:val="0C231A"/>
        </w:rPr>
        <w:t> Ποίος περιορισμός υφίσταται στις πρόσθετες αποδοχές</w:t>
      </w:r>
      <w:r w:rsidRPr="00D73CD8">
        <w:rPr>
          <w:rFonts w:ascii="Verdana" w:eastAsia="Times New Roman" w:hAnsi="Verdana" w:cs="Times New Roman"/>
          <w:color w:val="0C231A"/>
        </w:rPr>
        <w:t> της απασχόλησης αυτής.</w:t>
      </w:r>
      <w:r w:rsidRPr="00D73CD8">
        <w:rPr>
          <w:rFonts w:ascii="Verdana" w:eastAsia="Times New Roman" w:hAnsi="Verdana" w:cs="Times New Roman"/>
          <w:color w:val="0C231A"/>
        </w:rPr>
        <w:br/>
        <w:t> 3) Αν το οικείο Υπηρεσιακό Συμβούλιο δύναται να επιβάλλει περιορισμούς στην απασχόληση αυτή ή έχει δέσμια αρμοδιότητα να παράσχει την αιτηθείσα άδεια.</w:t>
      </w:r>
    </w:p>
    <w:p w:rsidR="00F972C5" w:rsidRPr="00D73CD8" w:rsidRDefault="00F972C5" w:rsidP="00F972C5">
      <w:pPr>
        <w:shd w:val="clear" w:color="auto" w:fill="F9FAF5"/>
        <w:spacing w:after="0" w:line="240" w:lineRule="auto"/>
        <w:ind w:firstLine="360"/>
        <w:rPr>
          <w:rFonts w:ascii="Verdana" w:eastAsia="Times New Roman" w:hAnsi="Verdana" w:cs="Times New Roman"/>
          <w:color w:val="0C231A"/>
        </w:rPr>
      </w:pPr>
      <w:r w:rsidRPr="00D73CD8">
        <w:rPr>
          <w:rFonts w:ascii="Verdana" w:eastAsia="Times New Roman" w:hAnsi="Verdana" w:cs="Times New Roman"/>
          <w:color w:val="0C231A"/>
          <w:u w:val="single"/>
        </w:rPr>
        <w:t>Ι. Ιστορικό</w:t>
      </w:r>
    </w:p>
    <w:p w:rsidR="00F972C5" w:rsidRPr="00D73CD8" w:rsidRDefault="00F972C5" w:rsidP="00F972C5">
      <w:pPr>
        <w:shd w:val="clear" w:color="auto" w:fill="F9FAF5"/>
        <w:spacing w:before="61" w:after="0" w:line="240" w:lineRule="auto"/>
        <w:ind w:firstLine="360"/>
        <w:rPr>
          <w:rFonts w:ascii="Verdana" w:eastAsia="Times New Roman" w:hAnsi="Verdana" w:cs="Times New Roman"/>
          <w:color w:val="0C231A"/>
        </w:rPr>
      </w:pPr>
      <w:r w:rsidRPr="00D73CD8">
        <w:rPr>
          <w:rFonts w:ascii="Verdana" w:eastAsia="Times New Roman" w:hAnsi="Verdana" w:cs="Times New Roman"/>
          <w:color w:val="0C231A"/>
        </w:rPr>
        <w:t xml:space="preserve">Με το προαναφερόμενο έγγραφο της ερωτώσας Υπηρεσίας εκτίθεται ότι σύμφωνα με το υπ' αριθμ. </w:t>
      </w:r>
      <w:proofErr w:type="spellStart"/>
      <w:r w:rsidRPr="00D73CD8">
        <w:rPr>
          <w:rFonts w:ascii="Verdana" w:eastAsia="Times New Roman" w:hAnsi="Verdana" w:cs="Times New Roman"/>
          <w:color w:val="0C231A"/>
        </w:rPr>
        <w:t>πρωτ</w:t>
      </w:r>
      <w:proofErr w:type="spellEnd"/>
      <w:r w:rsidRPr="00D73CD8">
        <w:rPr>
          <w:rFonts w:ascii="Verdana" w:eastAsia="Times New Roman" w:hAnsi="Verdana" w:cs="Times New Roman"/>
          <w:color w:val="0C231A"/>
        </w:rPr>
        <w:t xml:space="preserve">. Φ.14/5/2468/27-12-2011 έγγραφο του Συντονιστικού Γραφείου Μειονοτικών Σχολείων Α/θμιας και Β/θμιας Εκπαίδευσης, εκπαιδευτικοί ζητούν από το Υπηρεσιακό Συμβούλιο Μειονοτικής Εκπαίδευσης (Υ.Σ.Μ.Ε.) την άδεια προκειμένου να απασχοληθούν στο Πρόγραμμα της Ενισχυτικής Διδασκαλίας (Ε.Δ.) που υλοποιείται στο πλαίσιο της Πράξης «Εκπαίδευση </w:t>
      </w:r>
      <w:proofErr w:type="spellStart"/>
      <w:r w:rsidRPr="00D73CD8">
        <w:rPr>
          <w:rFonts w:ascii="Verdana" w:eastAsia="Times New Roman" w:hAnsi="Verdana" w:cs="Times New Roman"/>
          <w:color w:val="0C231A"/>
        </w:rPr>
        <w:t>τωv</w:t>
      </w:r>
      <w:proofErr w:type="spellEnd"/>
      <w:r w:rsidRPr="00D73CD8">
        <w:rPr>
          <w:rFonts w:ascii="Verdana" w:eastAsia="Times New Roman" w:hAnsi="Verdana" w:cs="Times New Roman"/>
          <w:color w:val="0C231A"/>
        </w:rPr>
        <w:t xml:space="preserve"> </w:t>
      </w:r>
      <w:proofErr w:type="spellStart"/>
      <w:r w:rsidRPr="00D73CD8">
        <w:rPr>
          <w:rFonts w:ascii="Verdana" w:eastAsia="Times New Roman" w:hAnsi="Verdana" w:cs="Times New Roman"/>
          <w:color w:val="0C231A"/>
        </w:rPr>
        <w:t>παιδιώv</w:t>
      </w:r>
      <w:proofErr w:type="spellEnd"/>
      <w:r w:rsidRPr="00D73CD8">
        <w:rPr>
          <w:rFonts w:ascii="Verdana" w:eastAsia="Times New Roman" w:hAnsi="Verdana" w:cs="Times New Roman"/>
          <w:color w:val="0C231A"/>
        </w:rPr>
        <w:t xml:space="preserve"> της </w:t>
      </w:r>
      <w:proofErr w:type="spellStart"/>
      <w:r w:rsidRPr="00D73CD8">
        <w:rPr>
          <w:rFonts w:ascii="Verdana" w:eastAsia="Times New Roman" w:hAnsi="Verdana" w:cs="Times New Roman"/>
          <w:color w:val="0C231A"/>
        </w:rPr>
        <w:t>μουσουλμαvικής</w:t>
      </w:r>
      <w:proofErr w:type="spellEnd"/>
      <w:r w:rsidRPr="00D73CD8">
        <w:rPr>
          <w:rFonts w:ascii="Verdana" w:eastAsia="Times New Roman" w:hAnsi="Verdana" w:cs="Times New Roman"/>
          <w:color w:val="0C231A"/>
        </w:rPr>
        <w:t xml:space="preserve"> </w:t>
      </w:r>
      <w:proofErr w:type="spellStart"/>
      <w:r w:rsidRPr="00D73CD8">
        <w:rPr>
          <w:rFonts w:ascii="Verdana" w:eastAsia="Times New Roman" w:hAnsi="Verdana" w:cs="Times New Roman"/>
          <w:color w:val="0C231A"/>
        </w:rPr>
        <w:t>μειοvότητας</w:t>
      </w:r>
      <w:proofErr w:type="spellEnd"/>
      <w:r w:rsidRPr="00D73CD8">
        <w:rPr>
          <w:rFonts w:ascii="Verdana" w:eastAsia="Times New Roman" w:hAnsi="Verdana" w:cs="Times New Roman"/>
          <w:color w:val="0C231A"/>
        </w:rPr>
        <w:t xml:space="preserve"> στη Θράκη» στα πλαίσια του επιχειρηματικού προγράμματος «ΕΚΠΑΙΔΕΥΣΗ ΚΑΙ ΔΙΑ ΒΙΟΥ ΜΑΘΗΣΗ». του ΑΞΟΝΑ ΠΡΟΤΕΡΑΙΌΤΗΤΑΣ 1 «</w:t>
      </w:r>
      <w:proofErr w:type="spellStart"/>
      <w:r w:rsidRPr="00D73CD8">
        <w:rPr>
          <w:rFonts w:ascii="Verdana" w:eastAsia="Times New Roman" w:hAnsi="Verdana" w:cs="Times New Roman"/>
          <w:color w:val="0C231A"/>
        </w:rPr>
        <w:t>Αvαβάθμιση</w:t>
      </w:r>
      <w:proofErr w:type="spellEnd"/>
      <w:r w:rsidRPr="00D73CD8">
        <w:rPr>
          <w:rFonts w:ascii="Verdana" w:eastAsia="Times New Roman" w:hAnsi="Verdana" w:cs="Times New Roman"/>
          <w:color w:val="0C231A"/>
        </w:rPr>
        <w:t xml:space="preserve"> της ποιότητας της εκπαίδευσης και προώθηση της </w:t>
      </w:r>
      <w:proofErr w:type="spellStart"/>
      <w:r w:rsidRPr="00D73CD8">
        <w:rPr>
          <w:rFonts w:ascii="Verdana" w:eastAsia="Times New Roman" w:hAnsi="Verdana" w:cs="Times New Roman"/>
          <w:color w:val="0C231A"/>
        </w:rPr>
        <w:t>κοιvωvικής</w:t>
      </w:r>
      <w:proofErr w:type="spellEnd"/>
      <w:r w:rsidRPr="00D73CD8">
        <w:rPr>
          <w:rFonts w:ascii="Verdana" w:eastAsia="Times New Roman" w:hAnsi="Verdana" w:cs="Times New Roman"/>
          <w:color w:val="0C231A"/>
        </w:rPr>
        <w:t xml:space="preserve"> </w:t>
      </w:r>
      <w:proofErr w:type="spellStart"/>
      <w:r w:rsidRPr="00D73CD8">
        <w:rPr>
          <w:rFonts w:ascii="Verdana" w:eastAsia="Times New Roman" w:hAnsi="Verdana" w:cs="Times New Roman"/>
          <w:color w:val="0C231A"/>
        </w:rPr>
        <w:t>εvσωμάτωσης</w:t>
      </w:r>
      <w:proofErr w:type="spellEnd"/>
      <w:r w:rsidRPr="00D73CD8">
        <w:rPr>
          <w:rFonts w:ascii="Verdana" w:eastAsia="Times New Roman" w:hAnsi="Verdana" w:cs="Times New Roman"/>
          <w:color w:val="0C231A"/>
        </w:rPr>
        <w:t xml:space="preserve"> στις 8 περιφέρειες Σύγκλισης» και εντάσσεται στην κατηγορία πράξεων: «Διαπολιτισμική Εκπαίδευση».</w:t>
      </w:r>
    </w:p>
    <w:p w:rsidR="00F972C5" w:rsidRPr="00D73CD8" w:rsidRDefault="00F972C5" w:rsidP="00F972C5">
      <w:pPr>
        <w:shd w:val="clear" w:color="auto" w:fill="F9FAF5"/>
        <w:spacing w:after="0" w:line="240" w:lineRule="auto"/>
        <w:ind w:firstLine="360"/>
        <w:rPr>
          <w:rFonts w:ascii="Verdana" w:eastAsia="Times New Roman" w:hAnsi="Verdana" w:cs="Times New Roman"/>
          <w:color w:val="0C231A"/>
        </w:rPr>
      </w:pPr>
      <w:r w:rsidRPr="00D73CD8">
        <w:rPr>
          <w:rFonts w:ascii="Verdana" w:eastAsia="Times New Roman" w:hAnsi="Verdana" w:cs="Times New Roman"/>
          <w:color w:val="0C231A"/>
        </w:rPr>
        <w:t>Ο Συντονιστής του ανωτέρω Γραφείου αναφέρει χαρακτηριστικά ότι σε αρκετές περιπτώσεις οι πρόσθετες αποδοχές των εκπαιδευτικών που συμμετέχουν στο Πρόγραμμα αυτό </w:t>
      </w:r>
      <w:r w:rsidRPr="00D73CD8">
        <w:rPr>
          <w:rFonts w:ascii="Verdana" w:eastAsia="Times New Roman" w:hAnsi="Verdana" w:cs="Times New Roman"/>
          <w:b/>
          <w:bCs/>
          <w:color w:val="0C231A"/>
        </w:rPr>
        <w:t>υπερβαίνουν το 30% των βασικών ακαθαρίστων αποδοχών </w:t>
      </w:r>
      <w:r w:rsidRPr="00D73CD8">
        <w:rPr>
          <w:rFonts w:ascii="Verdana" w:eastAsia="Times New Roman" w:hAnsi="Verdana" w:cs="Times New Roman"/>
          <w:color w:val="0C231A"/>
        </w:rPr>
        <w:t>τους και περαιτέρω ότι τίθενται διάφορα ζητήματα, ως προς τη φύση της απασχόλησης από τα Υπηρεσιακά Συμβούλια τα οποία καλούνται να χορηγήσουν τις ανωτέρω άδειες.</w:t>
      </w:r>
    </w:p>
    <w:p w:rsidR="00F972C5" w:rsidRPr="00D73CD8" w:rsidRDefault="00F972C5" w:rsidP="00F972C5">
      <w:pPr>
        <w:shd w:val="clear" w:color="auto" w:fill="F9FAF5"/>
        <w:spacing w:before="61" w:after="0" w:line="240" w:lineRule="auto"/>
        <w:ind w:firstLine="360"/>
        <w:rPr>
          <w:rFonts w:ascii="Verdana" w:eastAsia="Times New Roman" w:hAnsi="Verdana" w:cs="Times New Roman"/>
          <w:color w:val="0C231A"/>
        </w:rPr>
      </w:pPr>
      <w:r w:rsidRPr="00D73CD8">
        <w:rPr>
          <w:rFonts w:ascii="Verdana" w:eastAsia="Times New Roman" w:hAnsi="Verdana" w:cs="Times New Roman"/>
          <w:color w:val="0C231A"/>
        </w:rPr>
        <w:t>Επ' αφορμή του ανωτέρω εγγράφου τέθηκε από την αρμόδια Υπηρεσία το υπό κρίση ερώτημα, προκειμένου να υπάρξει ενιαία αντιμετώπιση των προβλημάτων που ανακύπτουν.</w:t>
      </w:r>
    </w:p>
    <w:p w:rsidR="00F972C5" w:rsidRPr="00D73CD8" w:rsidRDefault="00F972C5" w:rsidP="00F972C5">
      <w:pPr>
        <w:shd w:val="clear" w:color="auto" w:fill="F9FAF5"/>
        <w:spacing w:after="0" w:line="240" w:lineRule="auto"/>
        <w:ind w:firstLine="360"/>
        <w:rPr>
          <w:rFonts w:ascii="Verdana" w:eastAsia="Times New Roman" w:hAnsi="Verdana" w:cs="Times New Roman"/>
          <w:color w:val="0C231A"/>
        </w:rPr>
      </w:pPr>
      <w:r w:rsidRPr="00D73CD8">
        <w:rPr>
          <w:rFonts w:ascii="Verdana" w:eastAsia="Times New Roman" w:hAnsi="Verdana" w:cs="Times New Roman"/>
          <w:color w:val="0C231A"/>
          <w:u w:val="single"/>
        </w:rPr>
        <w:t>ΙΙ. Κρίσιμες διατάξεις (...)</w:t>
      </w:r>
    </w:p>
    <w:p w:rsidR="00F972C5" w:rsidRPr="00D73CD8" w:rsidRDefault="00F972C5" w:rsidP="00F972C5">
      <w:pPr>
        <w:shd w:val="clear" w:color="auto" w:fill="F9FAF5"/>
        <w:spacing w:after="0" w:line="240" w:lineRule="auto"/>
        <w:ind w:firstLine="360"/>
        <w:rPr>
          <w:rFonts w:ascii="Verdana" w:eastAsia="Times New Roman" w:hAnsi="Verdana" w:cs="Times New Roman"/>
          <w:color w:val="0C231A"/>
        </w:rPr>
      </w:pPr>
      <w:r w:rsidRPr="00D73CD8">
        <w:rPr>
          <w:rFonts w:ascii="Verdana" w:eastAsia="Times New Roman" w:hAnsi="Verdana" w:cs="Times New Roman"/>
          <w:color w:val="0C231A"/>
          <w:u w:val="single"/>
        </w:rPr>
        <w:t>ΙΙΙ. Ερμηνεία διατάξεων - συμπεράσματα</w:t>
      </w:r>
    </w:p>
    <w:p w:rsidR="00F972C5" w:rsidRPr="00D73CD8" w:rsidRDefault="00F972C5" w:rsidP="00F972C5">
      <w:pPr>
        <w:shd w:val="clear" w:color="auto" w:fill="F9FAF5"/>
        <w:spacing w:before="61" w:after="0" w:line="240" w:lineRule="auto"/>
        <w:ind w:firstLine="360"/>
        <w:rPr>
          <w:rFonts w:ascii="Verdana" w:eastAsia="Times New Roman" w:hAnsi="Verdana" w:cs="Times New Roman"/>
          <w:color w:val="0C231A"/>
        </w:rPr>
      </w:pPr>
      <w:r w:rsidRPr="00D73CD8">
        <w:rPr>
          <w:rFonts w:ascii="Verdana" w:eastAsia="Times New Roman" w:hAnsi="Verdana" w:cs="Times New Roman"/>
          <w:color w:val="0C231A"/>
        </w:rPr>
        <w:t xml:space="preserve">Από τις </w:t>
      </w:r>
      <w:proofErr w:type="spellStart"/>
      <w:r w:rsidRPr="00D73CD8">
        <w:rPr>
          <w:rFonts w:ascii="Verdana" w:eastAsia="Times New Roman" w:hAnsi="Verdana" w:cs="Times New Roman"/>
          <w:color w:val="0C231A"/>
        </w:rPr>
        <w:t>προεκτεθείσες</w:t>
      </w:r>
      <w:proofErr w:type="spellEnd"/>
      <w:r w:rsidRPr="00D73CD8">
        <w:rPr>
          <w:rFonts w:ascii="Verdana" w:eastAsia="Times New Roman" w:hAnsi="Verdana" w:cs="Times New Roman"/>
          <w:color w:val="0C231A"/>
        </w:rPr>
        <w:t xml:space="preserve"> διατάξεις προκύπτουν τα ακόλουθα:</w:t>
      </w:r>
    </w:p>
    <w:p w:rsidR="00F972C5" w:rsidRPr="00D73CD8" w:rsidRDefault="00F972C5" w:rsidP="00F972C5">
      <w:pPr>
        <w:shd w:val="clear" w:color="auto" w:fill="F9FAF5"/>
        <w:spacing w:before="61" w:after="0" w:line="240" w:lineRule="auto"/>
        <w:ind w:firstLine="360"/>
        <w:rPr>
          <w:rFonts w:ascii="Verdana" w:eastAsia="Times New Roman" w:hAnsi="Verdana" w:cs="Times New Roman"/>
          <w:color w:val="0C231A"/>
        </w:rPr>
      </w:pPr>
      <w:r w:rsidRPr="00D73CD8">
        <w:rPr>
          <w:rFonts w:ascii="Verdana" w:eastAsia="Times New Roman" w:hAnsi="Verdana" w:cs="Times New Roman"/>
          <w:color w:val="0C231A"/>
        </w:rPr>
        <w:t xml:space="preserve">1. Η παρ. 1 του άρθρου 31 του Υ.Κ. θέτει έμμεσα, αλλά σαφώς, ως κανόνα την απαγόρευση της άσκησης ιδιωτικού έργου από τον δημόσιο υπάλληλο και επιτρέπει ρητά την κατ' εξαίρεση </w:t>
      </w:r>
      <w:proofErr w:type="spellStart"/>
      <w:r w:rsidRPr="00D73CD8">
        <w:rPr>
          <w:rFonts w:ascii="Verdana" w:eastAsia="Times New Roman" w:hAnsi="Verdana" w:cs="Times New Roman"/>
          <w:color w:val="0C231A"/>
        </w:rPr>
        <w:t>εξωϋπηρεσιακή</w:t>
      </w:r>
      <w:proofErr w:type="spellEnd"/>
      <w:r w:rsidRPr="00D73CD8">
        <w:rPr>
          <w:rFonts w:ascii="Verdana" w:eastAsia="Times New Roman" w:hAnsi="Verdana" w:cs="Times New Roman"/>
          <w:color w:val="0C231A"/>
        </w:rPr>
        <w:t xml:space="preserve"> απασχόλησή του με αμοιβή.</w:t>
      </w:r>
    </w:p>
    <w:p w:rsidR="00F972C5" w:rsidRPr="00D73CD8" w:rsidRDefault="00F972C5" w:rsidP="00F972C5">
      <w:pPr>
        <w:shd w:val="clear" w:color="auto" w:fill="F9FAF5"/>
        <w:spacing w:before="61" w:after="0" w:line="240" w:lineRule="auto"/>
        <w:ind w:firstLine="360"/>
        <w:rPr>
          <w:rFonts w:ascii="Verdana" w:eastAsia="Times New Roman" w:hAnsi="Verdana" w:cs="Times New Roman"/>
          <w:color w:val="0C231A"/>
        </w:rPr>
      </w:pPr>
      <w:r w:rsidRPr="00D73CD8">
        <w:rPr>
          <w:rFonts w:ascii="Verdana" w:eastAsia="Times New Roman" w:hAnsi="Verdana" w:cs="Times New Roman"/>
          <w:color w:val="0C231A"/>
        </w:rPr>
        <w:t>Για το σκοπό αυτό η άσκηση από τον υπάλληλο ιδιωτικού έργου με αμοιβή είναι δυνατή μόνο μετά από άδεια του υπηρεσιακού συμβουλίου, ούτως ώστε να ελέγχεται η συμβατότητά του με τη δημοσιοϋπαλληλική του ιδιότητα.</w:t>
      </w:r>
    </w:p>
    <w:p w:rsidR="00F972C5" w:rsidRPr="00D73CD8" w:rsidRDefault="00F972C5" w:rsidP="00F972C5">
      <w:pPr>
        <w:shd w:val="clear" w:color="auto" w:fill="F9FAF5"/>
        <w:spacing w:after="0" w:line="240" w:lineRule="auto"/>
        <w:ind w:firstLine="360"/>
        <w:rPr>
          <w:rFonts w:ascii="Verdana" w:eastAsia="Times New Roman" w:hAnsi="Verdana" w:cs="Times New Roman"/>
          <w:color w:val="0C231A"/>
        </w:rPr>
      </w:pPr>
      <w:r w:rsidRPr="00D73CD8">
        <w:rPr>
          <w:rFonts w:ascii="Verdana" w:eastAsia="Times New Roman" w:hAnsi="Verdana" w:cs="Times New Roman"/>
          <w:color w:val="0C231A"/>
        </w:rPr>
        <w:t>Η ικανοποίηση του αιτήματος του υπαλλήλου για την χορήγηση σ' αυτόν της σχετικής άδειας απαιτεί την συνδρομή των εξής προϋποθέσεων.</w:t>
      </w:r>
      <w:r w:rsidRPr="00D73CD8">
        <w:rPr>
          <w:rFonts w:ascii="Verdana" w:eastAsia="Times New Roman" w:hAnsi="Verdana" w:cs="Times New Roman"/>
          <w:color w:val="0C231A"/>
        </w:rPr>
        <w:br/>
        <w:t xml:space="preserve"> α) Η άδεια να αφορά την εκτέλεση έργου ή την παροχή εξαρτημένης </w:t>
      </w:r>
      <w:r w:rsidRPr="00D73CD8">
        <w:rPr>
          <w:rFonts w:ascii="Verdana" w:eastAsia="Times New Roman" w:hAnsi="Verdana" w:cs="Times New Roman"/>
          <w:color w:val="0C231A"/>
        </w:rPr>
        <w:lastRenderedPageBreak/>
        <w:t>εργασίας με οποιαδήποτε μορφή. Το έργο ή η εργασία πρέπει να έχει ιδιωτικό χαρακτήρα δηλαδή να παρέχεται προς ιδιώτη εργοδότη με σκοπό την αμοιβή του υπαλλήλου.</w:t>
      </w:r>
      <w:r w:rsidRPr="00D73CD8">
        <w:rPr>
          <w:rFonts w:ascii="Verdana" w:eastAsia="Times New Roman" w:hAnsi="Verdana" w:cs="Times New Roman"/>
          <w:color w:val="0C231A"/>
        </w:rPr>
        <w:br/>
        <w:t> β) Το σχετικό αίτημα του υπαλλήλου πρέπει να συμβιβάζεται με τα καθήκοντα της θέσης του, δηλαδή να συνάδει με το αντικείμενο της</w:t>
      </w:r>
      <w:r w:rsidRPr="00D73CD8">
        <w:rPr>
          <w:rFonts w:ascii="Verdana" w:eastAsia="Times New Roman" w:hAnsi="Verdana" w:cs="Times New Roman"/>
          <w:color w:val="0C231A"/>
        </w:rPr>
        <w:br/>
        <w:t>αρμοδιότητας που ασκεί και γενικότερα να μη μειώνει το κύρος της Υπηρεσίας και,</w:t>
      </w:r>
      <w:r w:rsidRPr="00D73CD8">
        <w:rPr>
          <w:rFonts w:ascii="Verdana" w:eastAsia="Times New Roman" w:hAnsi="Verdana" w:cs="Times New Roman"/>
          <w:color w:val="0C231A"/>
        </w:rPr>
        <w:br/>
        <w:t> γ) να μην παρεμποδίζει την ομαλή εκτέλεση των καθηκόντων του υπαλλήλου. Η παρεμπόδιση αφορά τον εν γένει χρόνο απασχόλησης του υπαλλήλου που απαιτείται για την άσκηση του ιδιωτικού έργου (...).</w:t>
      </w:r>
    </w:p>
    <w:p w:rsidR="00F972C5" w:rsidRPr="00D73CD8" w:rsidRDefault="00F972C5" w:rsidP="00F972C5">
      <w:pPr>
        <w:shd w:val="clear" w:color="auto" w:fill="F9FAF5"/>
        <w:spacing w:before="61" w:after="0" w:line="240" w:lineRule="auto"/>
        <w:ind w:firstLine="360"/>
        <w:rPr>
          <w:rFonts w:ascii="Verdana" w:eastAsia="Times New Roman" w:hAnsi="Verdana" w:cs="Times New Roman"/>
          <w:color w:val="0C231A"/>
        </w:rPr>
      </w:pPr>
      <w:r w:rsidRPr="00D73CD8">
        <w:rPr>
          <w:rFonts w:ascii="Verdana" w:eastAsia="Times New Roman" w:hAnsi="Verdana" w:cs="Times New Roman"/>
          <w:color w:val="0C231A"/>
        </w:rPr>
        <w:t xml:space="preserve">2. Έχει κριθεί από την νομολογία των Δικαστηρίων και του Νομικού Συμβουλίου του Κράτους (Α.Π. 892/1992, </w:t>
      </w:r>
      <w:proofErr w:type="spellStart"/>
      <w:r w:rsidRPr="00D73CD8">
        <w:rPr>
          <w:rFonts w:ascii="Verdana" w:eastAsia="Times New Roman" w:hAnsi="Verdana" w:cs="Times New Roman"/>
          <w:color w:val="0C231A"/>
        </w:rPr>
        <w:t>Σ.τ.Ε</w:t>
      </w:r>
      <w:proofErr w:type="spellEnd"/>
      <w:r w:rsidRPr="00D73CD8">
        <w:rPr>
          <w:rFonts w:ascii="Verdana" w:eastAsia="Times New Roman" w:hAnsi="Verdana" w:cs="Times New Roman"/>
          <w:color w:val="0C231A"/>
        </w:rPr>
        <w:t xml:space="preserve">. 2284/2002, 4263/87, </w:t>
      </w:r>
      <w:proofErr w:type="spellStart"/>
      <w:r w:rsidRPr="00D73CD8">
        <w:rPr>
          <w:rFonts w:ascii="Verdana" w:eastAsia="Times New Roman" w:hAnsi="Verdana" w:cs="Times New Roman"/>
          <w:color w:val="0C231A"/>
        </w:rPr>
        <w:t>Γνωμ.Ν.Σ.Κ</w:t>
      </w:r>
      <w:proofErr w:type="spellEnd"/>
      <w:r w:rsidRPr="00D73CD8">
        <w:rPr>
          <w:rFonts w:ascii="Verdana" w:eastAsia="Times New Roman" w:hAnsi="Verdana" w:cs="Times New Roman"/>
          <w:color w:val="0C231A"/>
        </w:rPr>
        <w:t>. 349/2004, 414/191) ότι η απαγόρευση κατοχής δεύτερης θέσης στο δημόσιο τομέα καταλαμβάνει όλους τους απασχολούμενους στο Δημόσιο, ανεξάρτητα από το αν συνδέονται προς αυτό με σχέση δημοσίου ή ιδιωτικού δικαίου και ότι στην έννοια της δεύτερης απασχόλησης εμπίπτει και η απασχόληση σε άλλη δημόσια υπηρεσία ή νομικό πρόσωπο δημοσίου δικαίου, είτε με σχέση δημοσίου δικαίου είτε με σχέση εργασίας ιδιωτικού δικαίου.</w:t>
      </w:r>
    </w:p>
    <w:p w:rsidR="00F972C5" w:rsidRPr="00D73CD8" w:rsidRDefault="00F972C5" w:rsidP="00F972C5">
      <w:pPr>
        <w:shd w:val="clear" w:color="auto" w:fill="F9FAF5"/>
        <w:spacing w:before="61" w:after="0" w:line="240" w:lineRule="auto"/>
        <w:ind w:firstLine="360"/>
        <w:rPr>
          <w:rFonts w:ascii="Verdana" w:eastAsia="Times New Roman" w:hAnsi="Verdana" w:cs="Times New Roman"/>
          <w:color w:val="0C231A"/>
        </w:rPr>
      </w:pPr>
      <w:r w:rsidRPr="00D73CD8">
        <w:rPr>
          <w:rFonts w:ascii="Verdana" w:eastAsia="Times New Roman" w:hAnsi="Verdana" w:cs="Times New Roman"/>
          <w:color w:val="0C231A"/>
        </w:rPr>
        <w:t>Οι σχετικές ρυθμίσεις απορρέουν από τη συνταγματικά προσδιορισμένη υπηρεσιακή κατάσταση των δημοσίων υπαλλήλων ( άρθ. 104 του Συντάγματος) και τα άρθρα 1 έως και 4 του Ν.1256/1982 (Α-65) όπως συμπληρώθηκε.</w:t>
      </w:r>
    </w:p>
    <w:p w:rsidR="00F972C5" w:rsidRPr="00D73CD8" w:rsidRDefault="00F972C5" w:rsidP="00F972C5">
      <w:pPr>
        <w:shd w:val="clear" w:color="auto" w:fill="F9FAF5"/>
        <w:spacing w:after="0" w:line="240" w:lineRule="auto"/>
        <w:ind w:firstLine="360"/>
        <w:rPr>
          <w:rFonts w:ascii="Verdana" w:eastAsia="Times New Roman" w:hAnsi="Verdana" w:cs="Times New Roman"/>
          <w:color w:val="0C231A"/>
        </w:rPr>
      </w:pPr>
      <w:r w:rsidRPr="00D73CD8">
        <w:rPr>
          <w:rFonts w:ascii="Verdana" w:eastAsia="Times New Roman" w:hAnsi="Verdana" w:cs="Times New Roman"/>
          <w:color w:val="0C231A"/>
          <w:u w:val="single"/>
        </w:rPr>
        <w:t>Η απασχόληση εκπαιδευτικών ως ωρομισθίων με σύμβαση εξαρτημένης εργασίας στο Δημόσιο ή σε φορείς του δημόσιου τομέα ή η συμμετοχή τους στη Διοίκηση φορέων του Δημοσίου, συνιστά κατοχή δεύτερης θέσης στο Δημόσιο και επιτρέπεται με την προϋπόθεση ότι προβλέπεται από ειδική διάταξη νόμου.</w:t>
      </w:r>
    </w:p>
    <w:p w:rsidR="00F972C5" w:rsidRPr="00D73CD8" w:rsidRDefault="00F972C5" w:rsidP="00F972C5">
      <w:pPr>
        <w:shd w:val="clear" w:color="auto" w:fill="F9FAF5"/>
        <w:spacing w:before="61" w:after="0" w:line="240" w:lineRule="auto"/>
        <w:ind w:firstLine="360"/>
        <w:rPr>
          <w:rFonts w:ascii="Verdana" w:eastAsia="Times New Roman" w:hAnsi="Verdana" w:cs="Times New Roman"/>
          <w:color w:val="0C231A"/>
        </w:rPr>
      </w:pPr>
      <w:r w:rsidRPr="00D73CD8">
        <w:rPr>
          <w:rFonts w:ascii="Verdana" w:eastAsia="Times New Roman" w:hAnsi="Verdana" w:cs="Times New Roman"/>
          <w:color w:val="0C231A"/>
        </w:rPr>
        <w:t>3. Εξάλλου με τις διατάξεις του άρθρου 10 του Ν.4076/2012 και του άρθρου 58 παρ. 9 του Ν.4075/2012, τροποποιήθηκαν και συμπληρώθηκαν οι προϊσχύουσες διατάξεις οι σχετικές με τις συμβάσεις έργου του Δημοσίου και των άλλων φορέων που υλοποιούν έργα στο πλαίσιο του Εθνικού Στρατηγικού Πλαισίου Αναφοράς 2007-2013 (ΕΣΠΑ) και ιδίως στις συγχρηματοδοτούμενες πράξεις του Ευρωπαϊκού Κοινωνικού Ταμείου.</w:t>
      </w:r>
    </w:p>
    <w:p w:rsidR="00F972C5" w:rsidRPr="00D73CD8" w:rsidRDefault="00F972C5" w:rsidP="00F972C5">
      <w:pPr>
        <w:shd w:val="clear" w:color="auto" w:fill="F9FAF5"/>
        <w:spacing w:before="61" w:after="0" w:line="240" w:lineRule="auto"/>
        <w:ind w:firstLine="360"/>
        <w:rPr>
          <w:rFonts w:ascii="Verdana" w:eastAsia="Times New Roman" w:hAnsi="Verdana" w:cs="Times New Roman"/>
          <w:color w:val="0C231A"/>
        </w:rPr>
      </w:pPr>
      <w:r w:rsidRPr="00D73CD8">
        <w:rPr>
          <w:rFonts w:ascii="Verdana" w:eastAsia="Times New Roman" w:hAnsi="Verdana" w:cs="Times New Roman"/>
          <w:color w:val="0C231A"/>
        </w:rPr>
        <w:t>Μεταξύ των φορέων που περιλαμβάνονται στις εξαιρέσεις της παρ. 8 του άρθρου 6 του Ν.2527/1997 είναι και τα Ανώτατα Εκπαιδευτικά Ιδρύματα που συνάπτουν συμβάσεις μίσθωσης έργου με προσωπικό που απασχολείται στο πλαίσιο συγκεκριμένου επιδοτούμενου, συγχρηματοδοτούμενου ή αυτοχρηματοδοτούμενου προγράμματος.</w:t>
      </w:r>
    </w:p>
    <w:p w:rsidR="00F972C5" w:rsidRPr="00D73CD8" w:rsidRDefault="00F972C5" w:rsidP="00F972C5">
      <w:pPr>
        <w:shd w:val="clear" w:color="auto" w:fill="F9FAF5"/>
        <w:spacing w:after="0" w:line="240" w:lineRule="auto"/>
        <w:ind w:firstLine="360"/>
        <w:rPr>
          <w:rFonts w:ascii="Verdana" w:eastAsia="Times New Roman" w:hAnsi="Verdana" w:cs="Times New Roman"/>
          <w:color w:val="0C231A"/>
        </w:rPr>
      </w:pPr>
      <w:r w:rsidRPr="00D73CD8">
        <w:rPr>
          <w:rFonts w:ascii="Verdana" w:eastAsia="Times New Roman" w:hAnsi="Verdana" w:cs="Times New Roman"/>
          <w:color w:val="0C231A"/>
          <w:u w:val="single"/>
        </w:rPr>
        <w:t>Η παροχή υπηρεσιών στους ανωτέρω φορείς από εκπαιδευτικούς και δημοσίους υπαλλήλους θεωρείται ιδιωτικό έργο κατά τους όρους του άρθρου 31 του Υ.Κ.</w:t>
      </w:r>
    </w:p>
    <w:p w:rsidR="00F972C5" w:rsidRPr="00D73CD8" w:rsidRDefault="00F972C5" w:rsidP="00F972C5">
      <w:pPr>
        <w:shd w:val="clear" w:color="auto" w:fill="F9FAF5"/>
        <w:spacing w:before="61" w:after="0" w:line="240" w:lineRule="auto"/>
        <w:ind w:firstLine="360"/>
        <w:rPr>
          <w:rFonts w:ascii="Verdana" w:eastAsia="Times New Roman" w:hAnsi="Verdana" w:cs="Times New Roman"/>
          <w:color w:val="0C231A"/>
        </w:rPr>
      </w:pPr>
      <w:r w:rsidRPr="00D73CD8">
        <w:rPr>
          <w:rFonts w:ascii="Verdana" w:eastAsia="Times New Roman" w:hAnsi="Verdana" w:cs="Times New Roman"/>
          <w:color w:val="0C231A"/>
        </w:rPr>
        <w:t>Κατ' εξαίρεση, οι εκπαιδευτικοί της πρωτοβάθμιας και δευτεροβάθμιας εκπαίδευσης μπορούν, κατά τη ρητή πρόβλεψη του δευτέρου εδαφίου της παρ. 9 του άρθρου 58 του Ν.4075/2012, με απόφαση του Υπουργού Παιδείας Θρησκευμάτων, Πολιτισμού και Αθλητισμού να παρέχουν υπηρεσίες που είναι συναφείς με τα καθήκοντα της κύριας θέσης τους σε φορείς υλοποίησης συγχρηματοδοτούμενων πράξεων.</w:t>
      </w:r>
    </w:p>
    <w:p w:rsidR="00F972C5" w:rsidRPr="00D73CD8" w:rsidRDefault="00F972C5" w:rsidP="00F972C5">
      <w:pPr>
        <w:shd w:val="clear" w:color="auto" w:fill="F9FAF5"/>
        <w:spacing w:before="61" w:after="0" w:line="240" w:lineRule="auto"/>
        <w:ind w:firstLine="360"/>
        <w:rPr>
          <w:rFonts w:ascii="Verdana" w:eastAsia="Times New Roman" w:hAnsi="Verdana" w:cs="Times New Roman"/>
          <w:color w:val="0C231A"/>
        </w:rPr>
      </w:pPr>
      <w:r w:rsidRPr="00D73CD8">
        <w:rPr>
          <w:rFonts w:ascii="Verdana" w:eastAsia="Times New Roman" w:hAnsi="Verdana" w:cs="Times New Roman"/>
          <w:color w:val="0C231A"/>
        </w:rPr>
        <w:t xml:space="preserve">Προκειμένου για υπηρεσίες που προσφέρθηκαν κατά τον χρόνο ισχύος των διατάξεων των παρ. 1 έως 5 του άρθρου 55 του Ν.3966/2011, οι </w:t>
      </w:r>
      <w:r w:rsidRPr="00D73CD8">
        <w:rPr>
          <w:rFonts w:ascii="Verdana" w:eastAsia="Times New Roman" w:hAnsi="Verdana" w:cs="Times New Roman"/>
          <w:color w:val="0C231A"/>
        </w:rPr>
        <w:lastRenderedPageBreak/>
        <w:t>οποίες καταργήθηκαν με την ανωτέρω διάταξη, θεωρείται ότι πλασματικά είχε χορηγηθεί στους εκπαιδευτικούς άδεια ασκήσεως ιδιωτικού έργου.</w:t>
      </w:r>
    </w:p>
    <w:p w:rsidR="00F972C5" w:rsidRPr="00D73CD8" w:rsidRDefault="00F972C5" w:rsidP="00F972C5">
      <w:pPr>
        <w:shd w:val="clear" w:color="auto" w:fill="F9FAF5"/>
        <w:spacing w:before="61" w:after="0" w:line="240" w:lineRule="auto"/>
        <w:ind w:firstLine="360"/>
        <w:rPr>
          <w:rFonts w:ascii="Verdana" w:eastAsia="Times New Roman" w:hAnsi="Verdana" w:cs="Times New Roman"/>
          <w:color w:val="0C231A"/>
        </w:rPr>
      </w:pPr>
      <w:r w:rsidRPr="00D73CD8">
        <w:rPr>
          <w:rFonts w:ascii="Verdana" w:eastAsia="Times New Roman" w:hAnsi="Verdana" w:cs="Times New Roman"/>
          <w:color w:val="0C231A"/>
        </w:rPr>
        <w:t xml:space="preserve">Κατ' </w:t>
      </w:r>
      <w:proofErr w:type="spellStart"/>
      <w:r w:rsidRPr="00D73CD8">
        <w:rPr>
          <w:rFonts w:ascii="Verdana" w:eastAsia="Times New Roman" w:hAnsi="Verdana" w:cs="Times New Roman"/>
          <w:color w:val="0C231A"/>
        </w:rPr>
        <w:t>ακολουθίαν</w:t>
      </w:r>
      <w:proofErr w:type="spellEnd"/>
      <w:r w:rsidRPr="00D73CD8">
        <w:rPr>
          <w:rFonts w:ascii="Verdana" w:eastAsia="Times New Roman" w:hAnsi="Verdana" w:cs="Times New Roman"/>
          <w:color w:val="0C231A"/>
        </w:rPr>
        <w:t xml:space="preserve"> από της ισχύος της </w:t>
      </w:r>
      <w:proofErr w:type="spellStart"/>
      <w:r w:rsidRPr="00D73CD8">
        <w:rPr>
          <w:rFonts w:ascii="Verdana" w:eastAsia="Times New Roman" w:hAnsi="Verdana" w:cs="Times New Roman"/>
          <w:color w:val="0C231A"/>
        </w:rPr>
        <w:t>προεκτεθείσας</w:t>
      </w:r>
      <w:proofErr w:type="spellEnd"/>
      <w:r w:rsidRPr="00D73CD8">
        <w:rPr>
          <w:rFonts w:ascii="Verdana" w:eastAsia="Times New Roman" w:hAnsi="Verdana" w:cs="Times New Roman"/>
          <w:color w:val="0C231A"/>
        </w:rPr>
        <w:t xml:space="preserve"> διάταξης της παρ. 9 του άρθρου 58 του Ν.4075/2012 (Α-89) για παροχή υπηρεσιών εκπαιδευτικών της πρωτοβάθμιας εκπαίδευσης σε φορείς υλοποίησης συγχρηματοδοτούμενων πράξεων απαιτείται η έκδοση αποφάσεως του Υπουργού Παιδείας, Θρησκευμάτων, Πολιτισμού και Αθλητισμού, που επιτρέπει την εν λόγω απασχόληση.</w:t>
      </w:r>
    </w:p>
    <w:p w:rsidR="00F972C5" w:rsidRPr="00D73CD8" w:rsidRDefault="00F972C5" w:rsidP="00F972C5">
      <w:pPr>
        <w:shd w:val="clear" w:color="auto" w:fill="F9FAF5"/>
        <w:spacing w:before="61" w:after="0" w:line="240" w:lineRule="auto"/>
        <w:ind w:firstLine="360"/>
        <w:rPr>
          <w:rFonts w:ascii="Verdana" w:eastAsia="Times New Roman" w:hAnsi="Verdana" w:cs="Times New Roman"/>
          <w:color w:val="0C231A"/>
        </w:rPr>
      </w:pPr>
      <w:r w:rsidRPr="00D73CD8">
        <w:rPr>
          <w:rFonts w:ascii="Verdana" w:eastAsia="Times New Roman" w:hAnsi="Verdana" w:cs="Times New Roman"/>
          <w:color w:val="0C231A"/>
        </w:rPr>
        <w:t>IV. Εν προκειμένω, όπως προκύπτει από το προαναφερόμενο έγγραφο της ερωτώσας Υπηρεσίας και το υπ' αριθμ. πρωτ.3289/5-11-2012 του Εθνικού και Καποδιστριακού Πανεπιστημίου Αθηνών, το κρίσιμο πρόγραμμα υλοποιείται από το Εθνικό και Καποδιστριακό Πανεπιστήμιο Αθηνών στο πλαίσιο της πράξης «Εκπαίδευση των παιδιών της Μουσουλμανικής Μειονότητας στη Θράκη».</w:t>
      </w:r>
    </w:p>
    <w:p w:rsidR="00F972C5" w:rsidRPr="00D73CD8" w:rsidRDefault="00F972C5" w:rsidP="00F972C5">
      <w:pPr>
        <w:shd w:val="clear" w:color="auto" w:fill="F9FAF5"/>
        <w:spacing w:before="61" w:after="0" w:line="240" w:lineRule="auto"/>
        <w:ind w:firstLine="360"/>
        <w:rPr>
          <w:rFonts w:ascii="Verdana" w:eastAsia="Times New Roman" w:hAnsi="Verdana" w:cs="Times New Roman"/>
          <w:color w:val="0C231A"/>
        </w:rPr>
      </w:pPr>
      <w:r w:rsidRPr="00D73CD8">
        <w:rPr>
          <w:rFonts w:ascii="Verdana" w:eastAsia="Times New Roman" w:hAnsi="Verdana" w:cs="Times New Roman"/>
          <w:color w:val="0C231A"/>
        </w:rPr>
        <w:t>Απασχολούνται περίπου 320 δημόσιοι υπάλληλοι (κυρίως εκπαιδευτικοί) σε ενισχυτικές δράσεις του έργου, που πραγματοποιούνται σε ώρες πέραν του κανονικού ωραρίου των σχολείων καθώς και Σάββατα και Κυριακές. Η απασχόληση αφορά κατά κύριο λόγο διδακτικό έργο και σε λίγες περιπτώσεις συντονισμό ή εποπτεία των δράσεων, με ανώτατο χρονικό όριο απασχόλησης 10 ώρες την εβδομάδα.</w:t>
      </w:r>
    </w:p>
    <w:p w:rsidR="00F972C5" w:rsidRPr="00D73CD8" w:rsidRDefault="00F972C5" w:rsidP="00F972C5">
      <w:pPr>
        <w:shd w:val="clear" w:color="auto" w:fill="F9FAF5"/>
        <w:spacing w:before="61" w:after="0" w:line="240" w:lineRule="auto"/>
        <w:ind w:firstLine="360"/>
        <w:rPr>
          <w:rFonts w:ascii="Verdana" w:eastAsia="Times New Roman" w:hAnsi="Verdana" w:cs="Times New Roman"/>
          <w:color w:val="0C231A"/>
        </w:rPr>
      </w:pPr>
      <w:r w:rsidRPr="00D73CD8">
        <w:rPr>
          <w:rFonts w:ascii="Verdana" w:eastAsia="Times New Roman" w:hAnsi="Verdana" w:cs="Times New Roman"/>
          <w:color w:val="0C231A"/>
        </w:rPr>
        <w:t xml:space="preserve">Η πρόσληψη πραγματοποιείται με σύμβαση έργου με επιλογή μετά από δημόσια πρόσκληση ενδιαφέροντος, υποβολή αιτήσεων, </w:t>
      </w:r>
      <w:proofErr w:type="spellStart"/>
      <w:r w:rsidRPr="00D73CD8">
        <w:rPr>
          <w:rFonts w:ascii="Verdana" w:eastAsia="Times New Roman" w:hAnsi="Verdana" w:cs="Times New Roman"/>
          <w:color w:val="0C231A"/>
        </w:rPr>
        <w:t>μοριοδότηση</w:t>
      </w:r>
      <w:proofErr w:type="spellEnd"/>
      <w:r w:rsidRPr="00D73CD8">
        <w:rPr>
          <w:rFonts w:ascii="Verdana" w:eastAsia="Times New Roman" w:hAnsi="Verdana" w:cs="Times New Roman"/>
          <w:color w:val="0C231A"/>
        </w:rPr>
        <w:t xml:space="preserve"> συνέντευξη </w:t>
      </w:r>
      <w:proofErr w:type="spellStart"/>
      <w:r w:rsidRPr="00D73CD8">
        <w:rPr>
          <w:rFonts w:ascii="Verdana" w:eastAsia="Times New Roman" w:hAnsi="Verdana" w:cs="Times New Roman"/>
          <w:color w:val="0C231A"/>
        </w:rPr>
        <w:t>κ.λ.π</w:t>
      </w:r>
      <w:proofErr w:type="spellEnd"/>
      <w:r w:rsidRPr="00D73CD8">
        <w:rPr>
          <w:rFonts w:ascii="Verdana" w:eastAsia="Times New Roman" w:hAnsi="Verdana" w:cs="Times New Roman"/>
          <w:color w:val="0C231A"/>
        </w:rPr>
        <w:t>. Όπως προκύπτει από συνημμένη βεβαίωση του υπευθύνου του Προγράμματος η απασχόληση πραγματοποιείται κατά το χρονικό διάστημα από 26-11-2011, ως τη λήξη του διδακτικού έτους, σε ώρες πέραν του υπηρεσιακού ωραρίου και η αμοιβή για κάθε διδακτική ώρα απασχόλησης ανέρχεται σε 20 ευρώ (μικτά).</w:t>
      </w:r>
    </w:p>
    <w:p w:rsidR="00F972C5" w:rsidRPr="00D73CD8" w:rsidRDefault="00F972C5" w:rsidP="00F972C5">
      <w:pPr>
        <w:shd w:val="clear" w:color="auto" w:fill="F9FAF5"/>
        <w:spacing w:after="0" w:line="240" w:lineRule="auto"/>
        <w:ind w:firstLine="360"/>
        <w:rPr>
          <w:rFonts w:ascii="Verdana" w:eastAsia="Times New Roman" w:hAnsi="Verdana" w:cs="Times New Roman"/>
          <w:color w:val="0C231A"/>
        </w:rPr>
      </w:pPr>
      <w:r w:rsidRPr="00D73CD8">
        <w:rPr>
          <w:rFonts w:ascii="Verdana" w:eastAsia="Times New Roman" w:hAnsi="Verdana" w:cs="Times New Roman"/>
          <w:color w:val="0C231A"/>
        </w:rPr>
        <w:t xml:space="preserve">V. Κατ' ακολουθία των προαναφερόμενων στο υπό </w:t>
      </w:r>
      <w:proofErr w:type="spellStart"/>
      <w:r w:rsidRPr="00D73CD8">
        <w:rPr>
          <w:rFonts w:ascii="Verdana" w:eastAsia="Times New Roman" w:hAnsi="Verdana" w:cs="Times New Roman"/>
          <w:color w:val="0C231A"/>
        </w:rPr>
        <w:t>στοιχ</w:t>
      </w:r>
      <w:proofErr w:type="spellEnd"/>
      <w:r w:rsidRPr="00D73CD8">
        <w:rPr>
          <w:rFonts w:ascii="Verdana" w:eastAsia="Times New Roman" w:hAnsi="Verdana" w:cs="Times New Roman"/>
          <w:color w:val="0C231A"/>
        </w:rPr>
        <w:t>. ΙΙΙ (1,2,3) κεφάλαιο της παρούσας</w:t>
      </w:r>
      <w:r w:rsidRPr="00D73CD8">
        <w:rPr>
          <w:rFonts w:ascii="Verdana" w:eastAsia="Times New Roman" w:hAnsi="Verdana" w:cs="Times New Roman"/>
          <w:color w:val="0C231A"/>
          <w:u w:val="single"/>
        </w:rPr>
        <w:t> η ως άνω απασχόληση των εκπαιδευτικών στο παραπάνω Πρόγραμμα δεν θεωρείται κατοχή δεύτερης θέσης στο Δημόσιο, αλλά απασχόληση στα πλαίσια άσκησης ιδιωτικού έργου με αμοιβή.</w:t>
      </w:r>
    </w:p>
    <w:p w:rsidR="00F972C5" w:rsidRPr="00D73CD8" w:rsidRDefault="00F972C5" w:rsidP="00F972C5">
      <w:pPr>
        <w:shd w:val="clear" w:color="auto" w:fill="F9FAF5"/>
        <w:spacing w:after="0" w:line="240" w:lineRule="auto"/>
        <w:ind w:firstLine="360"/>
        <w:rPr>
          <w:rFonts w:ascii="Verdana" w:eastAsia="Times New Roman" w:hAnsi="Verdana" w:cs="Times New Roman"/>
          <w:color w:val="0C231A"/>
        </w:rPr>
      </w:pPr>
      <w:r w:rsidRPr="00D73CD8">
        <w:rPr>
          <w:rFonts w:ascii="Verdana" w:eastAsia="Times New Roman" w:hAnsi="Verdana" w:cs="Times New Roman"/>
          <w:color w:val="0C231A"/>
        </w:rPr>
        <w:t>Για την ανωτέρω απασχόληση των εκπαιδευτικών της Πρωτοβάθμιας και δευτεροβάθμιας δημόσιας Εκπ/</w:t>
      </w:r>
      <w:proofErr w:type="spellStart"/>
      <w:r w:rsidRPr="00D73CD8">
        <w:rPr>
          <w:rFonts w:ascii="Verdana" w:eastAsia="Times New Roman" w:hAnsi="Verdana" w:cs="Times New Roman"/>
          <w:color w:val="0C231A"/>
        </w:rPr>
        <w:t>σης</w:t>
      </w:r>
      <w:r w:rsidRPr="00D73CD8">
        <w:rPr>
          <w:rFonts w:ascii="Verdana" w:eastAsia="Times New Roman" w:hAnsi="Verdana" w:cs="Times New Roman"/>
          <w:color w:val="0C231A"/>
          <w:u w:val="single"/>
        </w:rPr>
        <w:t>δεν</w:t>
      </w:r>
      <w:proofErr w:type="spellEnd"/>
      <w:r w:rsidRPr="00D73CD8">
        <w:rPr>
          <w:rFonts w:ascii="Verdana" w:eastAsia="Times New Roman" w:hAnsi="Verdana" w:cs="Times New Roman"/>
          <w:color w:val="0C231A"/>
          <w:u w:val="single"/>
        </w:rPr>
        <w:t xml:space="preserve"> είναι υποχρεωτική η έκδοση άδειας </w:t>
      </w:r>
      <w:r w:rsidRPr="00D73CD8">
        <w:rPr>
          <w:rFonts w:ascii="Verdana" w:eastAsia="Times New Roman" w:hAnsi="Verdana" w:cs="Times New Roman"/>
          <w:color w:val="0C231A"/>
        </w:rPr>
        <w:t xml:space="preserve">του οικείου Υπηρεσιακού Συμβουλίου, αφού μπορούν αυτοί με απόφαση του Υπουργού Παιδείας Θρησκευμάτων, πολιτισμού και Αθλητισμού να παρέχουν υπηρεσίες που είναι συναφείς με τα καθήκοντα της κύριας θέσης τους σε φορείς συγχρηματοδοτούμενων Πράξεων, όπως εν προκειμένω το κρίσιμο Πρόγραμμα «Εκπαίδευσης </w:t>
      </w:r>
      <w:proofErr w:type="spellStart"/>
      <w:r w:rsidRPr="00D73CD8">
        <w:rPr>
          <w:rFonts w:ascii="Verdana" w:eastAsia="Times New Roman" w:hAnsi="Verdana" w:cs="Times New Roman"/>
          <w:color w:val="0C231A"/>
        </w:rPr>
        <w:t>τωv</w:t>
      </w:r>
      <w:proofErr w:type="spellEnd"/>
      <w:r w:rsidRPr="00D73CD8">
        <w:rPr>
          <w:rFonts w:ascii="Verdana" w:eastAsia="Times New Roman" w:hAnsi="Verdana" w:cs="Times New Roman"/>
          <w:color w:val="0C231A"/>
        </w:rPr>
        <w:t xml:space="preserve"> </w:t>
      </w:r>
      <w:proofErr w:type="spellStart"/>
      <w:r w:rsidRPr="00D73CD8">
        <w:rPr>
          <w:rFonts w:ascii="Verdana" w:eastAsia="Times New Roman" w:hAnsi="Verdana" w:cs="Times New Roman"/>
          <w:color w:val="0C231A"/>
        </w:rPr>
        <w:t>ποιδιώv</w:t>
      </w:r>
      <w:proofErr w:type="spellEnd"/>
      <w:r w:rsidRPr="00D73CD8">
        <w:rPr>
          <w:rFonts w:ascii="Verdana" w:eastAsia="Times New Roman" w:hAnsi="Verdana" w:cs="Times New Roman"/>
          <w:color w:val="0C231A"/>
        </w:rPr>
        <w:t xml:space="preserve"> της </w:t>
      </w:r>
      <w:proofErr w:type="spellStart"/>
      <w:r w:rsidRPr="00D73CD8">
        <w:rPr>
          <w:rFonts w:ascii="Verdana" w:eastAsia="Times New Roman" w:hAnsi="Verdana" w:cs="Times New Roman"/>
          <w:color w:val="0C231A"/>
        </w:rPr>
        <w:t>ΜουσουΛμοvικής</w:t>
      </w:r>
      <w:proofErr w:type="spellEnd"/>
      <w:r w:rsidRPr="00D73CD8">
        <w:rPr>
          <w:rFonts w:ascii="Verdana" w:eastAsia="Times New Roman" w:hAnsi="Verdana" w:cs="Times New Roman"/>
          <w:color w:val="0C231A"/>
        </w:rPr>
        <w:t xml:space="preserve"> </w:t>
      </w:r>
      <w:proofErr w:type="spellStart"/>
      <w:r w:rsidRPr="00D73CD8">
        <w:rPr>
          <w:rFonts w:ascii="Verdana" w:eastAsia="Times New Roman" w:hAnsi="Verdana" w:cs="Times New Roman"/>
          <w:color w:val="0C231A"/>
        </w:rPr>
        <w:t>Μειοvότητος</w:t>
      </w:r>
      <w:proofErr w:type="spellEnd"/>
      <w:r w:rsidRPr="00D73CD8">
        <w:rPr>
          <w:rFonts w:ascii="Verdana" w:eastAsia="Times New Roman" w:hAnsi="Verdana" w:cs="Times New Roman"/>
          <w:color w:val="0C231A"/>
        </w:rPr>
        <w:t xml:space="preserve"> στη Θράκη». Για την παροχή υπηρεσιών των ανωτέρω εκπαιδευτικών στον ανωτέρω φορέα κατά το παρελθόν και ειδικότερα πριν την ισχύ της διατάξεως της παρ. 9 του άρθρου 58 του Ν. 4075/2012 θεωρείται ότι είχε χορηγηθεί άδεια ασκήσεως ιδιωτικού έργου.</w:t>
      </w:r>
    </w:p>
    <w:p w:rsidR="00F972C5" w:rsidRPr="00D73CD8" w:rsidRDefault="00F972C5" w:rsidP="00F972C5">
      <w:pPr>
        <w:shd w:val="clear" w:color="auto" w:fill="F9FAF5"/>
        <w:spacing w:after="0" w:line="240" w:lineRule="auto"/>
        <w:ind w:firstLine="360"/>
        <w:rPr>
          <w:rFonts w:ascii="Verdana" w:eastAsia="Times New Roman" w:hAnsi="Verdana" w:cs="Times New Roman"/>
          <w:color w:val="0C231A"/>
        </w:rPr>
      </w:pPr>
      <w:r w:rsidRPr="00D73CD8">
        <w:rPr>
          <w:rFonts w:ascii="Verdana" w:eastAsia="Times New Roman" w:hAnsi="Verdana" w:cs="Times New Roman"/>
          <w:color w:val="0C231A"/>
        </w:rPr>
        <w:t>Εξ άλλου</w:t>
      </w:r>
      <w:r w:rsidRPr="00D73CD8">
        <w:rPr>
          <w:rFonts w:ascii="Verdana" w:eastAsia="Times New Roman" w:hAnsi="Verdana" w:cs="Times New Roman"/>
          <w:b/>
          <w:bCs/>
          <w:color w:val="0C231A"/>
        </w:rPr>
        <w:t> η ανωτέρω απασχόληση δεν υπόκειται, ως προς την αμοιβή στους περιορισμούς</w:t>
      </w:r>
      <w:r w:rsidRPr="00D73CD8">
        <w:rPr>
          <w:rFonts w:ascii="Verdana" w:eastAsia="Times New Roman" w:hAnsi="Verdana" w:cs="Times New Roman"/>
          <w:color w:val="0C231A"/>
        </w:rPr>
        <w:t xml:space="preserve"> και τα όρια που τίθενται στην </w:t>
      </w:r>
      <w:proofErr w:type="spellStart"/>
      <w:r w:rsidRPr="00D73CD8">
        <w:rPr>
          <w:rFonts w:ascii="Verdana" w:eastAsia="Times New Roman" w:hAnsi="Verdana" w:cs="Times New Roman"/>
          <w:color w:val="0C231A"/>
        </w:rPr>
        <w:t>προεκτεθείσα</w:t>
      </w:r>
      <w:proofErr w:type="spellEnd"/>
      <w:r w:rsidRPr="00D73CD8">
        <w:rPr>
          <w:rFonts w:ascii="Verdana" w:eastAsia="Times New Roman" w:hAnsi="Verdana" w:cs="Times New Roman"/>
          <w:color w:val="0C231A"/>
        </w:rPr>
        <w:t xml:space="preserve"> διάταξη του άρθρου 30 του Ν.2530/1997, </w:t>
      </w:r>
      <w:r w:rsidRPr="00D73CD8">
        <w:rPr>
          <w:rFonts w:ascii="Verdana" w:eastAsia="Times New Roman" w:hAnsi="Verdana" w:cs="Times New Roman"/>
          <w:b/>
          <w:bCs/>
          <w:color w:val="0C231A"/>
        </w:rPr>
        <w:t>διότι αυτή αφορά τις περιπτώσεις που οι εκπαιδευτικοί ή υπάλληλοι κατέχουν και δεύτερη θέση στο Δημόσιο,</w:t>
      </w:r>
      <w:r w:rsidRPr="00D73CD8">
        <w:rPr>
          <w:rFonts w:ascii="Verdana" w:eastAsia="Times New Roman" w:hAnsi="Verdana" w:cs="Times New Roman"/>
          <w:color w:val="0C231A"/>
        </w:rPr>
        <w:t xml:space="preserve"> στους Ο.Τ.Α. και στα άλλα Ν.Π.Δ.Δ. για το λόγο αυτό άλλωστε γίνεται αναφορά στη διάταξη αυτή σε αποδοχές της κύριας θέσης και της δεύτερης θέσης, ενώ στις συγχρηματοδοτούμενες πράξεις του ΕΣΠΑ η απασχόληση των εκπαιδευτικών σε καθήκοντα συναφή με αυτά της κύριας θέσης του, θεωρείται άσκηση ιδιωτικού έργου και ως εκ </w:t>
      </w:r>
      <w:r w:rsidRPr="00D73CD8">
        <w:rPr>
          <w:rFonts w:ascii="Verdana" w:eastAsia="Times New Roman" w:hAnsi="Verdana" w:cs="Times New Roman"/>
          <w:color w:val="0C231A"/>
        </w:rPr>
        <w:lastRenderedPageBreak/>
        <w:t>τούτου δεν συντρέχουν οι προϋποθέσεις εφαρμογής της παραπάνω διάταξης.</w:t>
      </w:r>
    </w:p>
    <w:p w:rsidR="00F972C5" w:rsidRPr="00D73CD8" w:rsidRDefault="00F972C5" w:rsidP="00F972C5">
      <w:pPr>
        <w:shd w:val="clear" w:color="auto" w:fill="F9FAF5"/>
        <w:spacing w:before="61" w:after="0" w:line="240" w:lineRule="auto"/>
        <w:ind w:firstLine="360"/>
        <w:rPr>
          <w:rFonts w:ascii="Verdana" w:eastAsia="Times New Roman" w:hAnsi="Verdana" w:cs="Times New Roman"/>
          <w:color w:val="0C231A"/>
        </w:rPr>
      </w:pPr>
      <w:r w:rsidRPr="00D73CD8">
        <w:rPr>
          <w:rFonts w:ascii="Verdana" w:eastAsia="Times New Roman" w:hAnsi="Verdana" w:cs="Times New Roman"/>
          <w:color w:val="0C231A"/>
        </w:rPr>
        <w:t xml:space="preserve">Η αμοιβή, όμως, των εκπαιδευτικών κατά τον χρόνο άσκησης του εν λόγω έργου, υπόκειται στους περιορισμούς που προδιαγράφονται στις γενικές διατάξεις του άρθρου 6 του Ν.1256/1982 σε συνδυασμό με την απόφαση ΔΙΔΑΔ/12/9/22880/22-29 </w:t>
      </w:r>
      <w:proofErr w:type="spellStart"/>
      <w:r w:rsidRPr="00D73CD8">
        <w:rPr>
          <w:rFonts w:ascii="Verdana" w:eastAsia="Times New Roman" w:hAnsi="Verdana" w:cs="Times New Roman"/>
          <w:color w:val="0C231A"/>
        </w:rPr>
        <w:t>Σεπτ</w:t>
      </w:r>
      <w:proofErr w:type="spellEnd"/>
      <w:r w:rsidRPr="00D73CD8">
        <w:rPr>
          <w:rFonts w:ascii="Verdana" w:eastAsia="Times New Roman" w:hAnsi="Verdana" w:cs="Times New Roman"/>
          <w:color w:val="0C231A"/>
        </w:rPr>
        <w:t>. 1989, ως προς τα ανώτατα όρια.</w:t>
      </w:r>
    </w:p>
    <w:p w:rsidR="00F972C5" w:rsidRPr="00D73CD8" w:rsidRDefault="00F972C5" w:rsidP="00F972C5">
      <w:pPr>
        <w:shd w:val="clear" w:color="auto" w:fill="F9FAF5"/>
        <w:spacing w:before="61" w:after="0" w:line="240" w:lineRule="auto"/>
        <w:ind w:firstLine="360"/>
        <w:rPr>
          <w:rFonts w:ascii="Verdana" w:eastAsia="Times New Roman" w:hAnsi="Verdana" w:cs="Times New Roman"/>
          <w:color w:val="0C231A"/>
        </w:rPr>
      </w:pPr>
      <w:r w:rsidRPr="00D73CD8">
        <w:rPr>
          <w:rFonts w:ascii="Verdana" w:eastAsia="Times New Roman" w:hAnsi="Verdana" w:cs="Times New Roman"/>
          <w:color w:val="0C231A"/>
        </w:rPr>
        <w:t xml:space="preserve">νι. Εν όψει των </w:t>
      </w:r>
      <w:proofErr w:type="spellStart"/>
      <w:r w:rsidRPr="00D73CD8">
        <w:rPr>
          <w:rFonts w:ascii="Verdana" w:eastAsia="Times New Roman" w:hAnsi="Verdana" w:cs="Times New Roman"/>
          <w:color w:val="0C231A"/>
        </w:rPr>
        <w:t>προεκτεθέντων</w:t>
      </w:r>
      <w:proofErr w:type="spellEnd"/>
      <w:r w:rsidRPr="00D73CD8">
        <w:rPr>
          <w:rFonts w:ascii="Verdana" w:eastAsia="Times New Roman" w:hAnsi="Verdana" w:cs="Times New Roman"/>
          <w:color w:val="0C231A"/>
        </w:rPr>
        <w:t xml:space="preserve"> κατά την ομόφωνη γνώμη του Τμήματος η απάντηση στα τεθέντα ερωτήματα έχει ως ακολούθως:</w:t>
      </w:r>
    </w:p>
    <w:p w:rsidR="00F972C5" w:rsidRPr="00D73CD8" w:rsidRDefault="00F972C5" w:rsidP="00F972C5">
      <w:pPr>
        <w:shd w:val="clear" w:color="auto" w:fill="F9FAF5"/>
        <w:spacing w:before="61" w:after="0" w:line="240" w:lineRule="auto"/>
        <w:ind w:firstLine="360"/>
        <w:rPr>
          <w:rFonts w:ascii="Verdana" w:eastAsia="Times New Roman" w:hAnsi="Verdana" w:cs="Times New Roman"/>
          <w:color w:val="0C231A"/>
        </w:rPr>
      </w:pPr>
      <w:r w:rsidRPr="00D73CD8">
        <w:rPr>
          <w:rFonts w:ascii="Verdana" w:eastAsia="Times New Roman" w:hAnsi="Verdana" w:cs="Times New Roman"/>
          <w:color w:val="0C231A"/>
        </w:rPr>
        <w:t xml:space="preserve">1) Η απασχόληση των εκπαιδευτικών της Πρωτοβάθμιας και δευτεροβάθμιας Εκπαίδευσης στο πρόγραμμα της ενισχυτικής Διδασκαλίας που υλοποιείται στο πλαίσιο της Πράξης «Εκπαίδευση </w:t>
      </w:r>
      <w:proofErr w:type="spellStart"/>
      <w:r w:rsidRPr="00D73CD8">
        <w:rPr>
          <w:rFonts w:ascii="Verdana" w:eastAsia="Times New Roman" w:hAnsi="Verdana" w:cs="Times New Roman"/>
          <w:color w:val="0C231A"/>
        </w:rPr>
        <w:t>τωv</w:t>
      </w:r>
      <w:proofErr w:type="spellEnd"/>
      <w:r w:rsidRPr="00D73CD8">
        <w:rPr>
          <w:rFonts w:ascii="Verdana" w:eastAsia="Times New Roman" w:hAnsi="Verdana" w:cs="Times New Roman"/>
          <w:color w:val="0C231A"/>
        </w:rPr>
        <w:t xml:space="preserve"> </w:t>
      </w:r>
      <w:proofErr w:type="spellStart"/>
      <w:r w:rsidRPr="00D73CD8">
        <w:rPr>
          <w:rFonts w:ascii="Verdana" w:eastAsia="Times New Roman" w:hAnsi="Verdana" w:cs="Times New Roman"/>
          <w:color w:val="0C231A"/>
        </w:rPr>
        <w:t>παιδιώv</w:t>
      </w:r>
      <w:proofErr w:type="spellEnd"/>
      <w:r w:rsidRPr="00D73CD8">
        <w:rPr>
          <w:rFonts w:ascii="Verdana" w:eastAsia="Times New Roman" w:hAnsi="Verdana" w:cs="Times New Roman"/>
          <w:color w:val="0C231A"/>
        </w:rPr>
        <w:t xml:space="preserve"> της </w:t>
      </w:r>
      <w:proofErr w:type="spellStart"/>
      <w:r w:rsidRPr="00D73CD8">
        <w:rPr>
          <w:rFonts w:ascii="Verdana" w:eastAsia="Times New Roman" w:hAnsi="Verdana" w:cs="Times New Roman"/>
          <w:color w:val="0C231A"/>
        </w:rPr>
        <w:t>μουσουλμαvικής</w:t>
      </w:r>
      <w:proofErr w:type="spellEnd"/>
      <w:r w:rsidRPr="00D73CD8">
        <w:rPr>
          <w:rFonts w:ascii="Verdana" w:eastAsia="Times New Roman" w:hAnsi="Verdana" w:cs="Times New Roman"/>
          <w:color w:val="0C231A"/>
        </w:rPr>
        <w:t xml:space="preserve"> </w:t>
      </w:r>
      <w:proofErr w:type="spellStart"/>
      <w:r w:rsidRPr="00D73CD8">
        <w:rPr>
          <w:rFonts w:ascii="Verdana" w:eastAsia="Times New Roman" w:hAnsi="Verdana" w:cs="Times New Roman"/>
          <w:color w:val="0C231A"/>
        </w:rPr>
        <w:t>μειοvότητας</w:t>
      </w:r>
      <w:proofErr w:type="spellEnd"/>
      <w:r w:rsidRPr="00D73CD8">
        <w:rPr>
          <w:rFonts w:ascii="Verdana" w:eastAsia="Times New Roman" w:hAnsi="Verdana" w:cs="Times New Roman"/>
          <w:color w:val="0C231A"/>
        </w:rPr>
        <w:t xml:space="preserve"> στη Θράκη» εμπίπτει στην άσκηση ιδιωτικού έργου με αμοιβή.</w:t>
      </w:r>
    </w:p>
    <w:p w:rsidR="00F972C5" w:rsidRPr="00D73CD8" w:rsidRDefault="00F972C5" w:rsidP="00F972C5">
      <w:pPr>
        <w:shd w:val="clear" w:color="auto" w:fill="F9FAF5"/>
        <w:spacing w:before="61" w:after="0" w:line="240" w:lineRule="auto"/>
        <w:ind w:firstLine="360"/>
        <w:rPr>
          <w:rFonts w:ascii="Verdana" w:eastAsia="Times New Roman" w:hAnsi="Verdana" w:cs="Times New Roman"/>
          <w:color w:val="0C231A"/>
        </w:rPr>
      </w:pPr>
      <w:r w:rsidRPr="00D73CD8">
        <w:rPr>
          <w:rFonts w:ascii="Verdana" w:eastAsia="Times New Roman" w:hAnsi="Verdana" w:cs="Times New Roman"/>
          <w:color w:val="0C231A"/>
        </w:rPr>
        <w:t>2) Η αμοιβή των εκπαιδευτικών από την ως άνω απασχόληση υπόκειται στους περιορισμούς και τα όρια που προβλέπονται στις διατάξεις του άρθρου 6 του Ν.1286/1982.</w:t>
      </w:r>
    </w:p>
    <w:p w:rsidR="00F972C5" w:rsidRPr="00D73CD8" w:rsidRDefault="00F972C5" w:rsidP="00F972C5">
      <w:pPr>
        <w:shd w:val="clear" w:color="auto" w:fill="F9FAF5"/>
        <w:spacing w:before="61" w:after="0" w:line="240" w:lineRule="auto"/>
        <w:ind w:firstLine="360"/>
        <w:rPr>
          <w:rFonts w:ascii="Verdana" w:eastAsia="Times New Roman" w:hAnsi="Verdana" w:cs="Times New Roman"/>
          <w:color w:val="0C231A"/>
        </w:rPr>
      </w:pPr>
      <w:r w:rsidRPr="00D73CD8">
        <w:rPr>
          <w:rFonts w:ascii="Verdana" w:eastAsia="Times New Roman" w:hAnsi="Verdana" w:cs="Times New Roman"/>
          <w:color w:val="0C231A"/>
        </w:rPr>
        <w:t>3) Η άδεια για την άσκηση του ανωτέρω έργου παρέχεται στους παραπάνω εκπαιδευτικούς με απόφαση του Υπουργού Παιδείας, Θρησκευμάτων, Πολιτισμού και Αθλητισμού κατ' εξαίρεση των προβλεπομένων στο άρθρο 31 του Υ.Κ.-</w:t>
      </w:r>
    </w:p>
    <w:p w:rsidR="00F972C5" w:rsidRPr="00D73CD8" w:rsidRDefault="00F972C5" w:rsidP="00F972C5">
      <w:pPr>
        <w:shd w:val="clear" w:color="auto" w:fill="F9FAF5"/>
        <w:spacing w:before="61" w:after="0" w:line="240" w:lineRule="auto"/>
        <w:ind w:firstLine="360"/>
        <w:rPr>
          <w:rFonts w:ascii="Verdana" w:eastAsia="Times New Roman" w:hAnsi="Verdana" w:cs="Times New Roman"/>
          <w:color w:val="0C231A"/>
        </w:rPr>
      </w:pPr>
      <w:r w:rsidRPr="00D73CD8">
        <w:rPr>
          <w:rFonts w:ascii="Verdana" w:eastAsia="Times New Roman" w:hAnsi="Verdana" w:cs="Times New Roman"/>
          <w:color w:val="0C231A"/>
        </w:rPr>
        <w:t>ΘΕΩΡΗΘΗΚΕ</w:t>
      </w:r>
    </w:p>
    <w:p w:rsidR="00997ADA" w:rsidRDefault="00997ADA"/>
    <w:sectPr w:rsidR="00997AD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Verdana">
    <w:panose1 w:val="020B0604030504040204"/>
    <w:charset w:val="A1"/>
    <w:family w:val="swiss"/>
    <w:pitch w:val="variable"/>
    <w:sig w:usb0="20000287" w:usb1="00000000" w:usb2="00000000" w:usb3="00000000" w:csb0="0000019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compat>
    <w:useFELayout/>
  </w:compat>
  <w:rsids>
    <w:rsidRoot w:val="00F972C5"/>
    <w:rsid w:val="00997ADA"/>
    <w:rsid w:val="00F972C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1557</Words>
  <Characters>8414</Characters>
  <Application>Microsoft Office Word</Application>
  <DocSecurity>0</DocSecurity>
  <Lines>70</Lines>
  <Paragraphs>19</Paragraphs>
  <ScaleCrop>false</ScaleCrop>
  <Company/>
  <LinksUpToDate>false</LinksUpToDate>
  <CharactersWithSpaces>9952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PCnew</dc:creator>
  <cp:keywords/>
  <dc:description/>
  <cp:lastModifiedBy>PCnew</cp:lastModifiedBy>
  <cp:revision>2</cp:revision>
  <dcterms:created xsi:type="dcterms:W3CDTF">2016-03-03T08:11:00Z</dcterms:created>
  <dcterms:modified xsi:type="dcterms:W3CDTF">2016-03-03T08:12:00Z</dcterms:modified>
</cp:coreProperties>
</file>