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2013-14</w:t>
      </w:r>
    </w:p>
    <w:p w:rsidR="000C5D08" w:rsidRDefault="007919EB" w:rsidP="000D48AA">
      <w:pPr>
        <w:jc w:val="center"/>
        <w:rPr>
          <w:lang w:val="en-US"/>
        </w:rPr>
      </w:pPr>
      <w:r>
        <w:t>ΑΙΤΩΛ/ΝΙΑΣ</w:t>
      </w:r>
      <w:r>
        <w:tab/>
      </w:r>
      <w:r>
        <w:tab/>
      </w:r>
      <w:r>
        <w:tab/>
      </w:r>
      <w:r>
        <w:tab/>
      </w:r>
      <w:r>
        <w:tab/>
      </w:r>
      <w:r>
        <w:tab/>
        <w:t>ΠΡΑΞΗ ΠΥΣΠΕ</w:t>
      </w:r>
      <w:r>
        <w:tab/>
      </w:r>
      <w:r w:rsidR="000C5D08">
        <w:t>1</w:t>
      </w:r>
      <w:r w:rsidR="000D48AA" w:rsidRPr="000D48AA">
        <w:t>9</w:t>
      </w:r>
      <w:r w:rsidRPr="00FF511E">
        <w:rPr>
          <w:vertAlign w:val="superscript"/>
        </w:rPr>
        <w:t>η</w:t>
      </w:r>
      <w:r>
        <w:t>/</w:t>
      </w:r>
      <w:r w:rsidR="000D48AA" w:rsidRPr="000D48AA">
        <w:t>15-07-2014</w:t>
      </w:r>
      <w:r>
        <w:tab/>
      </w:r>
    </w:p>
    <w:p w:rsidR="000D48AA" w:rsidRDefault="000D48AA" w:rsidP="000D48AA">
      <w:pPr>
        <w:jc w:val="center"/>
        <w:rPr>
          <w:lang w:val="en-US"/>
        </w:rPr>
      </w:pPr>
    </w:p>
    <w:tbl>
      <w:tblPr>
        <w:tblW w:w="5913" w:type="dxa"/>
        <w:tblInd w:w="1101" w:type="dxa"/>
        <w:tblLook w:val="04A0"/>
      </w:tblPr>
      <w:tblGrid>
        <w:gridCol w:w="1800"/>
        <w:gridCol w:w="3190"/>
        <w:gridCol w:w="939"/>
      </w:tblGrid>
      <w:tr w:rsidR="00EE2604" w:rsidRPr="00EE2604" w:rsidTr="00EE2604">
        <w:trPr>
          <w:trHeight w:val="285"/>
        </w:trPr>
        <w:tc>
          <w:tcPr>
            <w:tcW w:w="59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b/>
                <w:bCs/>
                <w:color w:val="000000"/>
              </w:rPr>
              <w:t>ΟΡΓΑΝΙΚΑ ΚΕΝΑ ΣΧΟΛΙΚΩΝ ΜΟΝΑΔΩΝ ΚΛΑΔΟΥ ΠΕ60</w:t>
            </w:r>
          </w:p>
        </w:tc>
      </w:tr>
      <w:tr w:rsidR="00EE2604" w:rsidRPr="00EE2604" w:rsidTr="00EE2604">
        <w:trPr>
          <w:trHeight w:val="583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ΟΡΓΑΝΙΚΟΤΗΤΑ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ΣΧΟΛΙΚΗ ΜΟΝΑΔΑ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ΚΕΝΟ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ΝΗΠ. ΘΥΑΜΟΥ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ΝΗΠ. ΜΟΝΑΣΤΗΡΑΚΙΟΥ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ΝΗΠ. ΠΛΑΓΙΑΣ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1ο Ν/Γ ΚΑΤΟΧΗΣ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1ο Ν/Γ ΜΕΣΟΛΟΓΓΙΟΥ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2ο ΝΗΠ. ΑΜΦΙΛΟΧΙΑΣ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2ο ΝΗΠ. ΠΑΝΑΙΤΩΛΙΟΥ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3/Θ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3ο Ν/Γ ΜΕΣΟΛΟΓΓΙΟΥ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2/Θ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3ο ΝΗΠ. ΑΓΡΙΝΙΟΥ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3ο ΝΗΠ. ΑΜΦΙΛΟΧΙΑΣ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2/Θ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4ο ΝΗΠ. ΑΓΡΙΝΙΟΥ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2/Θ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sz w:val="24"/>
                <w:szCs w:val="24"/>
              </w:rPr>
              <w:t>7ο ΝΗΠ. ΑΓΡΙΝΙΟΥ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583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2/Θ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ΔΙΘΕΣΙΟ ΝΗΠΙΑΓΩΓΕΙΟ ΚΑΤΟΥΝΑ (ΠΡΩΗΝ 1ο ΚΑΙ 2ο)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Ν/Γ ΚΥΠΑΡΙΣΣΟΥ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 ΑΣΤΑΚΟΥ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 ΓΑΛΑΤΑ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 ΔΡΥΜΟΥ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sz w:val="24"/>
                <w:szCs w:val="24"/>
              </w:rPr>
              <w:t>ΝΗΠ. ΑΓ. ΝΙΚΟΛΑΟΥ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2/Θ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ΝΗΠ. ΑΙΤΩΛΙΚΟΥ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ΝΗΠ. ΑΡΧΟΝΤΟΧΩΡΙΟΥ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ΝΗΠ. ΒΑΡΕΤΑΔΑ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2/Θ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sz w:val="24"/>
                <w:szCs w:val="24"/>
              </w:rPr>
              <w:t>ΝΗΠ. ΘΕΡΜΟΥ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ΝΗΠ. ΘΥΡΕΙΟΥ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ΝΗΠ. Κ. ΚΕΡΑΣΟΒΟΥ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ΝΗΠ. ΚΑΛΛΙΘΕΑΣ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ΝΗΠ. ΚΑΜΑΡΟΥΛΑΣ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ΝΗΠ. ΚΑΝΔΗΛΑΣ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ΝΗΠ. ΜΕΣΑΡΙΣΤΑ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ΝΗΠ. ΠΑΛΑΙΡΟΥ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ΝΗΠ. ΠΑΛΙΑΜΠΕΛΩΝ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sz w:val="24"/>
                <w:szCs w:val="24"/>
              </w:rPr>
              <w:t>ΝΗΠ. ΠΑΝΤΑΝΑΣΣΑΣ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ΝΗΠ. ΠΑΠΑΔΑΤΟΥ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ΝΗΠ. ΠΑΠΑΔΑΤΩΝ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2604" w:rsidRPr="00EE2604" w:rsidTr="00EE2604">
        <w:trPr>
          <w:trHeight w:val="29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1/Θ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604" w:rsidRPr="00EE2604" w:rsidRDefault="00EE2604" w:rsidP="00EE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ΝΗΠ. ΠΕΡΔΙΚΑΚΙΟΥ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604" w:rsidRPr="00EE2604" w:rsidRDefault="00EE2604" w:rsidP="00EE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2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0D48AA" w:rsidRPr="000D48AA" w:rsidRDefault="000D48AA" w:rsidP="000D48AA">
      <w:pPr>
        <w:jc w:val="center"/>
        <w:rPr>
          <w:lang w:val="en-US"/>
        </w:rPr>
      </w:pPr>
    </w:p>
    <w:p w:rsidR="000C5D08" w:rsidRPr="00704148" w:rsidRDefault="000C5D08" w:rsidP="007919EB">
      <w:pPr>
        <w:jc w:val="center"/>
      </w:pPr>
    </w:p>
    <w:p w:rsidR="007919EB" w:rsidRDefault="007919EB" w:rsidP="007919EB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0C5D0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19EB"/>
    <w:rsid w:val="00033C4E"/>
    <w:rsid w:val="00052C70"/>
    <w:rsid w:val="000C5D08"/>
    <w:rsid w:val="000D48AA"/>
    <w:rsid w:val="001C7DB9"/>
    <w:rsid w:val="002452F0"/>
    <w:rsid w:val="00435DDC"/>
    <w:rsid w:val="00481B08"/>
    <w:rsid w:val="004C7FDE"/>
    <w:rsid w:val="005207D4"/>
    <w:rsid w:val="006F2DBB"/>
    <w:rsid w:val="00704148"/>
    <w:rsid w:val="00740EEA"/>
    <w:rsid w:val="00747599"/>
    <w:rsid w:val="007919EB"/>
    <w:rsid w:val="00895D5A"/>
    <w:rsid w:val="00A121CA"/>
    <w:rsid w:val="00AA0E54"/>
    <w:rsid w:val="00B40AD9"/>
    <w:rsid w:val="00EE2604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2014-07-15T11:01:00Z</dcterms:created>
  <dcterms:modified xsi:type="dcterms:W3CDTF">2014-07-15T11:01:00Z</dcterms:modified>
</cp:coreProperties>
</file>