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562"/>
        <w:gridCol w:w="1486"/>
        <w:gridCol w:w="1175"/>
        <w:gridCol w:w="2452"/>
        <w:gridCol w:w="3413"/>
        <w:gridCol w:w="2086"/>
      </w:tblGrid>
      <w:tr w:rsidR="005A06E9" w:rsidRPr="003E60F3" w:rsidTr="005A06E9">
        <w:trPr>
          <w:trHeight w:val="20"/>
        </w:trPr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Ονομασία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>Π.Ε.05 ΣΕ ΩΡΕΣ ΣΤΗ ΣΧΟΛΙΚΗ ΜΟΝΑΔΑ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ΠΕ05 ΜΕ ΟΡΓΑΝΙΚΗ</w:t>
            </w:r>
          </w:p>
        </w:tc>
        <w:tc>
          <w:tcPr>
            <w:tcW w:w="8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ONOMATA</w:t>
            </w:r>
          </w:p>
        </w:tc>
        <w:tc>
          <w:tcPr>
            <w:tcW w:w="12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ΥΠΟΧΡΕΩΤΙΚΟ ΩΡΑΡΙΟ ΕΚΠΑΙΔΕΥΤΙΚΟΥ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ΩΡΕΣ ΤΟΠΟΘΕΤΗΣΗΣ ΑΝΑ ΕΚΠΑΙΔΕΥΤΙΚΟ</w:t>
            </w:r>
          </w:p>
        </w:tc>
      </w:tr>
      <w:tr w:rsidR="005A06E9" w:rsidRPr="003E60F3" w:rsidTr="005A06E9">
        <w:trPr>
          <w:trHeight w:val="20"/>
        </w:trPr>
        <w:tc>
          <w:tcPr>
            <w:tcW w:w="1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12ο ΔΗΜΟΤΙΚΟ ΣΧΟΛΕΙΟ ΑΓΡΙΝΙΟΥ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A06E9" w:rsidRPr="005A06E9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ΚΑΒΑΤΖΙΚΙΔΟΥ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4(4+1)</w:t>
            </w:r>
          </w:p>
        </w:tc>
      </w:tr>
      <w:tr w:rsidR="005A06E9" w:rsidRPr="003E60F3" w:rsidTr="005A06E9">
        <w:trPr>
          <w:trHeight w:val="20"/>
        </w:trPr>
        <w:tc>
          <w:tcPr>
            <w:tcW w:w="1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10ο ΔΗΜΟΤΙΚΟ ΣΧΟΛΕΙΟ ΑΓΡΙΝΙΟΥ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5" w:type="pct"/>
            <w:vMerge/>
            <w:tcBorders>
              <w:left w:val="nil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3E60F3" w:rsidTr="005A06E9">
        <w:trPr>
          <w:trHeight w:val="20"/>
        </w:trPr>
        <w:tc>
          <w:tcPr>
            <w:tcW w:w="1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16ο ΔΗΜΟΤΙΚΟ ΣΧΟΛΕΙΟ ΑΓΡΙΝΙΟΥ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5" w:type="pct"/>
            <w:vMerge/>
            <w:tcBorders>
              <w:left w:val="nil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3E60F3" w:rsidTr="005A06E9">
        <w:trPr>
          <w:trHeight w:val="20"/>
        </w:trPr>
        <w:tc>
          <w:tcPr>
            <w:tcW w:w="1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3ο ΔΗΜΟΤΙΚΟ ΣΧΟΛΕΙΟ ΑΓΡΙΝΙΟΥ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5" w:type="pct"/>
            <w:vMerge/>
            <w:tcBorders>
              <w:left w:val="nil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4(4+2)</w:t>
            </w:r>
          </w:p>
        </w:tc>
      </w:tr>
      <w:tr w:rsidR="005A06E9" w:rsidRPr="003E60F3" w:rsidTr="005A06E9">
        <w:trPr>
          <w:trHeight w:val="20"/>
        </w:trPr>
        <w:tc>
          <w:tcPr>
            <w:tcW w:w="125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8ο ΔΗΜΟΤΙΚΟ ΣΧΟΛΕΙΟ ΑΓΡΙΝΙΟΥ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4AE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65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6E9" w:rsidRPr="003E60F3" w:rsidRDefault="005A06E9" w:rsidP="003E6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60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</w:tbl>
    <w:p w:rsidR="00DF7A5A" w:rsidRDefault="00DF7A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276"/>
        <w:gridCol w:w="2412"/>
        <w:gridCol w:w="3260"/>
        <w:gridCol w:w="2157"/>
      </w:tblGrid>
      <w:tr w:rsidR="005A06E9" w:rsidRPr="00DF7A5A" w:rsidTr="005A06E9">
        <w:trPr>
          <w:trHeight w:val="20"/>
        </w:trPr>
        <w:tc>
          <w:tcPr>
            <w:tcW w:w="1288" w:type="pct"/>
            <w:shd w:val="clear" w:color="auto" w:fill="BFBFBF" w:themeFill="background1" w:themeFillShade="BF"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Ονομασία</w:t>
            </w:r>
          </w:p>
        </w:tc>
        <w:tc>
          <w:tcPr>
            <w:tcW w:w="50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70C0"/>
                <w:sz w:val="20"/>
                <w:szCs w:val="20"/>
              </w:rPr>
              <w:t>Π.Ε.05 ΣΕ ΩΡΕΣ ΣΤΗ ΣΧΟΛΙΚΗ ΜΟΝΑΔΑ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ΠΕ05 ΜΕ ΟΡΓΑΝΙΚΗ</w:t>
            </w:r>
          </w:p>
        </w:tc>
        <w:tc>
          <w:tcPr>
            <w:tcW w:w="851" w:type="pct"/>
            <w:shd w:val="clear" w:color="auto" w:fill="BFBFBF" w:themeFill="background1" w:themeFillShade="BF"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ONOMATA</w:t>
            </w:r>
          </w:p>
        </w:tc>
        <w:tc>
          <w:tcPr>
            <w:tcW w:w="115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ΥΠΟΧΡΕΩΤΙΚΟ ΩΡΑΡΙΟ ΕΚΠΑΙΔΕΥΤΙΚΟΥ</w:t>
            </w:r>
          </w:p>
        </w:tc>
        <w:tc>
          <w:tcPr>
            <w:tcW w:w="761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ΩΡΕΣ ΤΟΠΟΘΕΤΗΣΗΣ ΑΝΑ ΕΚΠΑΙΔΕΥΤΙΚΟ</w:t>
            </w:r>
          </w:p>
        </w:tc>
      </w:tr>
      <w:tr w:rsidR="005A06E9" w:rsidRPr="00DF7A5A" w:rsidTr="005A06E9">
        <w:trPr>
          <w:trHeight w:val="57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1ο ΔΗΜΟΤΙΚΟ ΣΧΟΛΕΙΟ ΝΕΑΠΟΛΗΣ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1" w:type="pct"/>
            <w:vMerge w:val="restart"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ΣΙΜΟΥ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ΘΕΑΝΩ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(2+2)</w:t>
            </w:r>
          </w:p>
        </w:tc>
      </w:tr>
      <w:tr w:rsidR="005A06E9" w:rsidRPr="00DF7A5A" w:rsidTr="005A06E9">
        <w:trPr>
          <w:trHeight w:val="57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9ο ΔΗΜΟΤΙΚΟ ΣΧΟΛΕΙΟ ΑΓΡΙΝΙΟΥ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DF7A5A" w:rsidTr="005A06E9">
        <w:trPr>
          <w:trHeight w:val="57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ΔΗΜΟΤΙΚΟ ΣΧΟΛΕΙΟ ΚΑΤΩ ΖΕΥΓΑΡΑΚΙΟΥ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(4+1)</w:t>
            </w:r>
          </w:p>
        </w:tc>
      </w:tr>
      <w:tr w:rsidR="005A06E9" w:rsidRPr="00DF7A5A" w:rsidTr="005A06E9">
        <w:trPr>
          <w:trHeight w:val="57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ΔΗΜΟΤΙΚΟ ΣΧΟΛΕΙΟ ΛΕΠΕΝΟΥΣ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(4+1)</w:t>
            </w:r>
          </w:p>
        </w:tc>
      </w:tr>
      <w:tr w:rsidR="005A06E9" w:rsidRPr="00DF7A5A" w:rsidTr="005A06E9">
        <w:trPr>
          <w:trHeight w:val="57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ΔΗΜΟΤΙΚΟ ΣΧΟΛΕΙΟ ΜΑΤΑΡΑΓΚΑΣ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(4+1)</w:t>
            </w:r>
          </w:p>
        </w:tc>
      </w:tr>
    </w:tbl>
    <w:p w:rsidR="00DF7A5A" w:rsidRDefault="00DF7A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276"/>
        <w:gridCol w:w="2412"/>
        <w:gridCol w:w="3260"/>
        <w:gridCol w:w="2157"/>
      </w:tblGrid>
      <w:tr w:rsidR="005A06E9" w:rsidRPr="00DF7A5A" w:rsidTr="005A06E9">
        <w:trPr>
          <w:trHeight w:val="20"/>
        </w:trPr>
        <w:tc>
          <w:tcPr>
            <w:tcW w:w="1288" w:type="pct"/>
            <w:shd w:val="clear" w:color="auto" w:fill="BFBFBF" w:themeFill="background1" w:themeFillShade="BF"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Ονομασία</w:t>
            </w:r>
          </w:p>
        </w:tc>
        <w:tc>
          <w:tcPr>
            <w:tcW w:w="50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70C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70C0"/>
                <w:sz w:val="20"/>
                <w:szCs w:val="20"/>
              </w:rPr>
              <w:t>Π.Ε.05 ΣΕ ΩΡΕΣ ΣΤΗ ΣΧΟΛΙΚΗ ΜΟΝΑΔΑ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ΠΕ05 ΜΕ ΟΡΓΑΝΙΚΗ</w:t>
            </w:r>
          </w:p>
        </w:tc>
        <w:tc>
          <w:tcPr>
            <w:tcW w:w="851" w:type="pct"/>
            <w:shd w:val="clear" w:color="auto" w:fill="BFBFBF" w:themeFill="background1" w:themeFillShade="BF"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ONOMATA</w:t>
            </w:r>
          </w:p>
        </w:tc>
        <w:tc>
          <w:tcPr>
            <w:tcW w:w="1150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ΥΠΟΧΡΕΩΤΙΚΟ ΩΡΑΡΙΟ ΕΚΠΑΙΔΕΥΤΙΚΟΥ</w:t>
            </w:r>
          </w:p>
        </w:tc>
        <w:tc>
          <w:tcPr>
            <w:tcW w:w="761" w:type="pct"/>
            <w:shd w:val="clear" w:color="auto" w:fill="BFBFBF" w:themeFill="background1" w:themeFillShade="BF"/>
            <w:noWrap/>
            <w:vAlign w:val="center"/>
            <w:hideMark/>
          </w:tcPr>
          <w:p w:rsidR="005A06E9" w:rsidRPr="0003585F" w:rsidRDefault="005A06E9" w:rsidP="005B20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3585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ΩΡΕΣ ΤΟΠΟΘΕΤΗΣΗΣ ΑΝΑ ΕΚΠΑΙΔΕΥΤΙΚΟ</w:t>
            </w:r>
          </w:p>
        </w:tc>
      </w:tr>
      <w:tr w:rsidR="005A06E9" w:rsidRPr="00DF7A5A" w:rsidTr="005A06E9">
        <w:trPr>
          <w:trHeight w:val="20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 w:colFirst="3" w:colLast="3"/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2ο ΔΗΜΟΤΙΚΟ ΣΧΟΛΕΙΟ ΝΑΥΠΑΚΤΟΥ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51" w:type="pct"/>
            <w:vMerge w:val="restart"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ΣΤΑΥΡΟΠΟΥΛΟΥ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ΕΥΘΥΜΙΑ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bookmarkEnd w:id="0"/>
      <w:tr w:rsidR="005A06E9" w:rsidRPr="00DF7A5A" w:rsidTr="005A06E9">
        <w:trPr>
          <w:trHeight w:val="20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1ο ΔΗΜΟΤΙΚΟ ΣΧΟΛΕΙΟ ΔΑΦΝΗΣ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DF7A5A" w:rsidTr="005A06E9">
        <w:trPr>
          <w:trHeight w:val="20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3ο ΔΗΜΟΤΙΚΟ ΣΧΟΛΕΙΟ ΝΑΥΠΑΚΤΟΥ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DF7A5A" w:rsidTr="005A06E9">
        <w:trPr>
          <w:trHeight w:val="20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6ο ΔΗΜΟΤΙΚΟ ΣΧΟΛΕΙΟ ΝΑΥΠΑΚΤΟΥ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5A06E9" w:rsidRPr="00DF7A5A" w:rsidTr="005A06E9">
        <w:trPr>
          <w:trHeight w:val="20"/>
        </w:trPr>
        <w:tc>
          <w:tcPr>
            <w:tcW w:w="1288" w:type="pct"/>
            <w:shd w:val="clear" w:color="000000" w:fill="FFFF00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7ο ΔΗΜΟΤΙΚΟ ΣΧΟΛΕΙΟ ΝΑΥΠΑΚΤΟΥ</w:t>
            </w:r>
          </w:p>
        </w:tc>
        <w:tc>
          <w:tcPr>
            <w:tcW w:w="500" w:type="pct"/>
            <w:shd w:val="clear" w:color="000000" w:fill="F7B4AE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1" w:type="pct"/>
            <w:vMerge/>
            <w:shd w:val="clear" w:color="FFFFFF" w:fill="FFFFFF"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61" w:type="pct"/>
            <w:shd w:val="clear" w:color="000000" w:fill="D9D9D9"/>
            <w:noWrap/>
            <w:vAlign w:val="center"/>
            <w:hideMark/>
          </w:tcPr>
          <w:p w:rsidR="005A06E9" w:rsidRPr="00DF7A5A" w:rsidRDefault="005A06E9" w:rsidP="00DF7A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F7A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</w:tbl>
    <w:p w:rsidR="00436CF3" w:rsidRDefault="00436CF3"/>
    <w:sectPr w:rsidR="00436CF3" w:rsidSect="00DF7A5A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5A" w:rsidRDefault="00DF7A5A" w:rsidP="00DF7A5A">
      <w:pPr>
        <w:spacing w:after="0" w:line="240" w:lineRule="auto"/>
      </w:pPr>
      <w:r>
        <w:separator/>
      </w:r>
    </w:p>
  </w:endnote>
  <w:endnote w:type="continuationSeparator" w:id="0">
    <w:p w:rsidR="00DF7A5A" w:rsidRDefault="00DF7A5A" w:rsidP="00D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5A" w:rsidRDefault="00DF7A5A" w:rsidP="00DF7A5A">
      <w:pPr>
        <w:spacing w:after="0" w:line="240" w:lineRule="auto"/>
      </w:pPr>
      <w:r>
        <w:separator/>
      </w:r>
    </w:p>
  </w:footnote>
  <w:footnote w:type="continuationSeparator" w:id="0">
    <w:p w:rsidR="00DF7A5A" w:rsidRDefault="00DF7A5A" w:rsidP="00D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5A" w:rsidRPr="0003585F" w:rsidRDefault="00DF7A5A" w:rsidP="00DF7A5A">
    <w:pPr>
      <w:pStyle w:val="a3"/>
      <w:jc w:val="center"/>
      <w:rPr>
        <w:b/>
        <w:sz w:val="24"/>
        <w:szCs w:val="24"/>
      </w:rPr>
    </w:pPr>
    <w:r w:rsidRPr="0003585F">
      <w:rPr>
        <w:b/>
        <w:sz w:val="24"/>
        <w:szCs w:val="24"/>
      </w:rPr>
      <w:t>ΣΥΜΠΛΗΡΩΣΗ ΩΡΑΡΙΟΥ ΕΚΠΑΙΔΕΥΤΙΚΩΝ ΚΛΑΔΟΥ ΠΕ0</w:t>
    </w:r>
    <w:r w:rsidR="00E259E4">
      <w:rPr>
        <w:b/>
        <w:sz w:val="24"/>
        <w:szCs w:val="24"/>
      </w:rPr>
      <w:t>7</w:t>
    </w:r>
    <w:r w:rsidR="00E259E4">
      <w:rPr>
        <w:b/>
        <w:sz w:val="24"/>
        <w:szCs w:val="24"/>
      </w:rPr>
      <w:br/>
      <w:t>ΣΤΗΝ  21/27</w:t>
    </w:r>
    <w:r>
      <w:rPr>
        <w:b/>
        <w:sz w:val="24"/>
        <w:szCs w:val="24"/>
      </w:rPr>
      <w:t xml:space="preserve">-08-2020-2020 ΣΥΝΕΔΡΙΑΣΗ ΠΥΣΠΕ  </w:t>
    </w:r>
  </w:p>
  <w:p w:rsidR="00DF7A5A" w:rsidRDefault="00DF7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E7"/>
    <w:rsid w:val="003E60F3"/>
    <w:rsid w:val="00436CF3"/>
    <w:rsid w:val="005A06E9"/>
    <w:rsid w:val="00B919E7"/>
    <w:rsid w:val="00DF7A5A"/>
    <w:rsid w:val="00E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7A5A"/>
  </w:style>
  <w:style w:type="paragraph" w:styleId="a4">
    <w:name w:val="footer"/>
    <w:basedOn w:val="a"/>
    <w:link w:val="Char0"/>
    <w:uiPriority w:val="99"/>
    <w:unhideWhenUsed/>
    <w:rsid w:val="00DF7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7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7A5A"/>
  </w:style>
  <w:style w:type="paragraph" w:styleId="a4">
    <w:name w:val="footer"/>
    <w:basedOn w:val="a"/>
    <w:link w:val="Char0"/>
    <w:uiPriority w:val="99"/>
    <w:unhideWhenUsed/>
    <w:rsid w:val="00DF7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2020-08-24T12:37:00Z</dcterms:created>
  <dcterms:modified xsi:type="dcterms:W3CDTF">2020-08-31T16:12:00Z</dcterms:modified>
</cp:coreProperties>
</file>