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5"/>
        <w:gridCol w:w="1987"/>
      </w:tblGrid>
      <w:tr w:rsidR="00087261" w:rsidRPr="009506D2" w:rsidTr="00BC6E44">
        <w:trPr>
          <w:trHeight w:val="20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87261" w:rsidRPr="009506D2" w:rsidRDefault="00087261" w:rsidP="00BC6E4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</w:rPr>
              <w:t>ΕΝΑΠΟΜΕΙΝΑΝΤΑ ΟΡΓΑΝΙΚΑ ΚΕΝΑ ΚΛΑΔΟΥ ΠΕ06</w:t>
            </w:r>
          </w:p>
        </w:tc>
      </w:tr>
      <w:tr w:rsidR="008F76A9" w:rsidRPr="009506D2" w:rsidTr="00087261">
        <w:trPr>
          <w:trHeight w:val="20"/>
          <w:tblHeader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ΟΝΟΜΑΣΙΑ ΣΧΟΛΙΚΗΣ ΜΟΝΑΔΑΣ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ΟΡΓΑΝΙΚΑ ΚΕΝΑ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13ο ΔΗΜΟΤΙΚΟ ΣΧΟΛΕΙΟ ΑΓΡΙΝΙΟΥ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1ο ΔΗΜΟΤΙΚΟ ΣΧΟΛΕΙΟ ΑΣΤΑΚΟΥ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1ο ΔΗΜΟΤΙΚΟ ΣΧΟΛΕΙΟ ΠΕΝΤΑΛΟΦΟΥ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2ο ΔΗΜΟΤΙΚΟ </w:t>
            </w:r>
            <w:bookmarkStart w:id="0" w:name="OLE_LINK10"/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5"/>
            <w:bookmarkStart w:id="6" w:name="OLE_LINK16"/>
            <w:bookmarkStart w:id="7" w:name="OLE_LINK17"/>
            <w:r w:rsidRPr="009506D2">
              <w:rPr>
                <w:rFonts w:cs="Arial"/>
                <w:color w:val="000000"/>
                <w:sz w:val="20"/>
                <w:szCs w:val="20"/>
              </w:rPr>
              <w:t>ΣΧΟΛΕΙΟ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ΒΟΝΙΤΣΑΣ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2ο ΔΗΜΟΤΙΚΟ ΣΧΟΛΕΙΟ ΝΕΟΧΩΡΙΟΥ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  <w:bookmarkStart w:id="13" w:name="OLE_LINK9"/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8F76A9" w:rsidRPr="009506D2" w:rsidTr="008F76A9">
        <w:trPr>
          <w:trHeight w:val="335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3ο ΔΗΜΟΤΙΚΟ ΣΧΟΛΕΙΟ ΝΑΥΠΑΚΤΟΥ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3ο ΔΗΜΟΤΙΚΟ ΣΧΟΛΕΙΟ ΝΕΑΠΟΛΗΣ 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4ο ΔΗΜΟΤΙΚΟ ΣΧΟΛΕΙΟ ΝΑΥΠΑΚΤΟΥ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5ο ΔΗΜΟΤΙΚΟ ΣΧΟΛΕΙΟ ΝΑΥΠΑΚΤΟΥ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9ο 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ΣΧΟΛΕΙΟ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ΑΓΡΙΝΙΟΥ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ΔΗΜΟΤΙΚΟ ΣΧOΛΕΙΟ ΜΑΝΑΣΤΗΡΑΚΙΟΥ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ΑΓΓΕΛΟΚΑΣΤΡΟΥ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ΓΑΒΑΛΟΥ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Σ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ΓΟΥΡΙΑΣ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ΚΑΝΔΗΛΑΣ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ΣΧΟΛΕΙΟ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ΚΑΡΑΙΣΚΑΚΙΟΥ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ΚΑΤΟΥΝΑΣ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ΚΑΤΩ ΖΕΥΓΑΡΑΚΙΟΥ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ΔΗΜΟΤΙΚΟ ΣΧΟΛΕΙΟ ΜΥΤΙΚΑ</w:t>
            </w:r>
          </w:p>
        </w:tc>
        <w:tc>
          <w:tcPr>
            <w:tcW w:w="1166" w:type="pct"/>
            <w:shd w:val="clear" w:color="auto" w:fill="auto"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ΞΗΡΟΠΗΓΑΔΟΥ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ΠΑΡΑΒΟΛΑ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Σ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ΠΛΑΓΙΑΣ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ΣΤΡΑΤΟ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Υ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  <w:hideMark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ΦΥΤΕΙΩΝ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:rsidR="008F76A9" w:rsidRPr="009506D2" w:rsidRDefault="008F76A9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8F76A9" w:rsidRPr="009506D2" w:rsidTr="008F76A9">
        <w:trPr>
          <w:trHeight w:val="20"/>
        </w:trPr>
        <w:tc>
          <w:tcPr>
            <w:tcW w:w="3834" w:type="pct"/>
            <w:shd w:val="clear" w:color="auto" w:fill="auto"/>
            <w:vAlign w:val="center"/>
          </w:tcPr>
          <w:p w:rsidR="008F76A9" w:rsidRPr="009506D2" w:rsidRDefault="008F76A9" w:rsidP="008F76A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8F76A9" w:rsidRPr="009506D2" w:rsidRDefault="00A14227" w:rsidP="0008726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8F76A9"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=SUM(ABOVE) </w:instrText>
            </w: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8F76A9" w:rsidRPr="009506D2">
              <w:rPr>
                <w:rFonts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-25</w:t>
            </w: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C47CD" w:rsidRPr="009506D2" w:rsidRDefault="003C47CD" w:rsidP="00087261">
      <w:pPr>
        <w:jc w:val="center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4"/>
        <w:gridCol w:w="2078"/>
      </w:tblGrid>
      <w:tr w:rsidR="009506D2" w:rsidRPr="009506D2" w:rsidTr="00126F4A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</w:rPr>
              <w:t>ΕΝΑΠΟΜΕΙΝΑΝΤΑ ΟΡΓΑΝΙΚΑ ΚΕΝΑ  ΚΛΑΔΟΥ ΠΕ16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ΟΝΟΜΑΣΙΑ ΣΧΟΛΙΚΗΣ ΜΟΝΑΔΑΣ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ΟΡΓΑΝΙΚΑ ΚΕΝΑ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1ο 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ΣΧΟΛΕΙΟ 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>ΑΣΤΑΚΟΥ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2ο 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ΣΧΟΛΕΙΟ 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>ΝΕΑΠΟΛΗΣ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2ο 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ΣΧΟΛΕΙΟ 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>ΠΑΝΑΙΤΩΛΙΟΥ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ΓΑΒΑΛΟΥ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Σ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4" w:name="OLE_LINK21"/>
            <w:bookmarkStart w:id="15" w:name="OLE_LINK22"/>
            <w:bookmarkStart w:id="16" w:name="OLE_LINK23"/>
            <w:bookmarkStart w:id="17" w:name="OLE_LINK24"/>
            <w:bookmarkStart w:id="18" w:name="OLE_LINK25"/>
            <w:bookmarkStart w:id="19" w:name="OLE_LINK26"/>
            <w:bookmarkStart w:id="20" w:name="OLE_LINK27"/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ΔΗΜΟΤΙΚΟ 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ΣΧΟΛΕΙΟ 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>ΚΑΡΑΙΣΚΑΚ</w:t>
            </w:r>
            <w:r w:rsidRPr="009506D2">
              <w:rPr>
                <w:rFonts w:cs="Arial"/>
                <w:color w:val="000000"/>
                <w:sz w:val="20"/>
                <w:szCs w:val="20"/>
                <w:lang w:val="en-US"/>
              </w:rPr>
              <w:t>Η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ΔΗΜΟΤΙΚΟ ΣΧΟΛΕΙΟ ΚΑΤΟΥΝΑΣ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-6</w:t>
            </w:r>
          </w:p>
        </w:tc>
      </w:tr>
    </w:tbl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83"/>
        <w:gridCol w:w="2439"/>
      </w:tblGrid>
      <w:tr w:rsidR="009506D2" w:rsidRPr="009506D2" w:rsidTr="00126F4A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ΟΡΓΑΝΙΚΑ ΚΕΝΑ ΚΛΑΔΟΥ ΠΕ60 ΚΑΤΑ ΤΟ ΣΧ. ΕΤΟΣ 2017-18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ΟΝΟΜΑΣΙΑ ΣΧΟΛΙΚΗΣ  ΜΟΝΑΔΑΣ</w:t>
            </w:r>
          </w:p>
        </w:tc>
        <w:tc>
          <w:tcPr>
            <w:tcW w:w="1431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ΣΥΝΟΛΟ ΟΡΓΑΝΙΚΩΝ ΚΕΝΩΝ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ΚΑΤΟΧΗΣ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-3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ΝΕΑΠΟΛΗΣ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ΝΕΟΧΩΡΙΟΥ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ΑΓΙΟΥ ΚΩΝ/ΝΟΥ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ΑΜΦΙΛΟΧΙΑΣ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ΒΟΝΙΤΣΑΣ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  <w:r w:rsidRPr="009506D2">
              <w:rPr>
                <w:rFonts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 ΝΗΠΙΑΓΩΓΕΙΟ ΒΟΝΙΤΣΑΣ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ΝΗΠΙΑΓΩΓΕΙΟ ΑΕΤΟΥ 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ΑΡΧΟΝΤΟΧΩΡΙΟΥ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ΑΣΤΑΚΟΥ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ΒΑΡΕΤΑΔΑΣ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ΕΜΠΕΣΟΥ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ΘΕΡΜΟΥ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ΘΥΡΕΙΟΥ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ΝΗΠΙΑΓΩΓΕΙΟ ΚΑΝΔΗΛΑΣ 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ΚΑΡΑΙΣΚΑΚΗ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ΚΟΜΠΩΤΗΣ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ΚΥΠΑΡΙΣΣΟΥ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ΜΑΣΤΡΟΥ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ΜΕΣΑΡΙΣΤΑΣ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ΠΑΛΑΙΟΜΑΝΙΝΑ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 xml:space="preserve">ΝΗΠΙΑΓΩΓΕΙΟ ΠΑΛΑΙΡΟΥ 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-2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ΣΚΟΥΤΕΡΑΣ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3569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31" w:type="pct"/>
            <w:shd w:val="clear" w:color="auto" w:fill="FFFFFF" w:themeFill="background1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fldChar w:fldCharType="begin"/>
            </w: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9506D2">
              <w:rPr>
                <w:rFonts w:cs="Arial"/>
                <w:b/>
                <w:noProof/>
                <w:color w:val="000000"/>
                <w:sz w:val="20"/>
                <w:szCs w:val="20"/>
              </w:rPr>
              <w:t>-36</w:t>
            </w:r>
            <w:r w:rsidRPr="009506D2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06D2" w:rsidRPr="009506D2" w:rsidRDefault="009506D2" w:rsidP="009506D2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692"/>
        <w:gridCol w:w="3830"/>
      </w:tblGrid>
      <w:tr w:rsidR="009506D2" w:rsidRPr="009506D2" w:rsidTr="00126F4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ΟΡΓΑΝΙΚΑ ΚΕΝΑ ΚΛΑΔΟΥ ΠΕ70 ΚΑΤΑ ΤΟ ΣΧ. ΕΤΟΣ 2017-18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753" w:type="pct"/>
            <w:vMerge w:val="restar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ΟΝΟΜΑΣΙΑ ΣΧΟΛΙΚΗΣ  ΜΟΝΑΔΑΣ</w:t>
            </w:r>
          </w:p>
        </w:tc>
        <w:tc>
          <w:tcPr>
            <w:tcW w:w="2247" w:type="pct"/>
            <w:vMerge w:val="restar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ΣΥΝΟΛΟ ΟΡΓΑΝΙΚΩΝ ΚΕΝΩΝ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753" w:type="pct"/>
            <w:vMerge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pct"/>
            <w:vMerge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ΑΣΤΑΚΟΥ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ΔΗΜΟΤΙΚΟ ΣΧΟΛΕΙΟ ΒΟΝΙΤΣΑΣ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-6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ΘΕΣΤΙΕΩΝ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ΝΕΟΧΩΡΙΟΥ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ΠΑΛΑΙΡΟΥ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ΔΗΜΟΤΙΚΟ ΣΧΟΛΕΙΟ ΑΜΦΙΛΟΧΙΑΣ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ΒΟΝΙΤΣΑΣ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2ο ΔΗΜΟΤΙΚΟ ΣΧΟΛΕΙΟ ΘΕΣΤΙΕΩΝ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ΚΑΤΟΧΗΣ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ΝΕΟΧΩΡΙΟΥ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ΑΙΤΩΛΙΚΟΥ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ΜΕΣΟΛΟΓΓΙΟΥ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ΜΕΣΟΛΟΓΓΙΟΥ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ΝΑΥΠΑΚΤΟΥ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ο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ΔΗΜΟΤΙΚΟ ΣΧΟΛΕΙΟ ΑΓΡΙΝΙΟΥ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ΑΓΓΕΛΟΚΑΣΤΡΟΥ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ΑΓΙΑΣ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ΠΑΡΑΣΚΕΥΗΣ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ΑΝΔΡΕΑ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ΒΛΑΣΙΟΥ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ΑΓΙΟΥ ΓΕΩΡΓΙΟΥ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ΑΓΙΟΥ ΘΩΜΑ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ΑΕΤΟΥ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ΑΜΟΡΓΙΑΝΩΝ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ΑΝΩ ΚΕΡΑΣΟΒΟΥ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ΑΝΩ ΜΑΚΡΥΝΟΥΣ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ΑΡΧΟΝΤΟΧΩΡΙΟΥ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ΒΑΡΕΤΑΔΑΣ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ΓΑΒΑΛΟΥΣ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ΓΑΛΑΤΑ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ΓΙΑΝΝΟΥΖΙΟΥ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ΓΟΥΡΙΑΣ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ΓΡΑΜΜΑΤΙΚΟΥΣ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ΔΑΦΝΗΣ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ΔΟΚΙΜΙΟΥ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ΔΡΥΜΟΥ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ΕΜΠΕΣΟΥ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ΘΕΡΜΟΥ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ΘΥΑΜΟΥ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ΘΥΡΡΕΙΟΥ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-5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ΚΑΛΛΙΘΕΑΣ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ΚΑΛΥΒΙΩΝ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ΚΑΜΠΟΥ ΣΤΡΑΝΩΜΑΣ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ΚΑΝΔΗΛΑΣ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ΚΑΡΑΙΣΚΑΚΗ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ΚΑΤΟΥΝΑΣ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-7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ΚΑΤΩ ΚΕΡΑΣΟΒΟΥ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ΚΕΦΑΛΟΒΡΥΣΟΥ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ΚΟΜΠΩΤΗΣ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ΚΥΠΑΡΙΣΣΟΥ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ΛΕΠΕΝΟΥΣ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ΛΕΣΙΝΙΟΥ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ΛΥΣΙΜΑΧΙΑΣ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ΜΑΛΕΣΙΑΔΑΣ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ΜΑΣΤΡΟΥ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ΜΑΤΑΡΑΓΚΑΣ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ΜΕΣΑΡΙΣΤΑΣ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ΜΟΝΑΣΤΗΡΑΚΙΟΥ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ΜΠΑΜΠΙΝΗΣ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ΜΥΤΙΚΑ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Ν.ΑΒΟΡΑΝΗΣ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Ν.ΧΑΛΚΙΟΠΟΥΛΟΥ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ΠΑΛΑΙΟΜΑΝΙΝΑΣ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ΠΑΛΙΑΜΠΕΛΩΝ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ΠΑΝΤΑΝΑΣΣΑΣ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ΠΑΠΑΔΑΤΩΝ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ΠΑΡΑΒΟΛΑ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ΠΕΝΤΑΛΟΦΟΥ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ΠΕΡΔΙΚΑΚΙ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ΠΛΑΓΙΑΣ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ΠΡΟΦΗΤΗ ΗΛΙΑ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ΡΑΙΝΑΣ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 xml:space="preserve">ΔΗΜΟΤΙΚΟ ΣΧΟΛΕΙΟ ΡΙΒΙΟΥ 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ΡΙΓΑΝΗΣ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ΣΑΡΓΙΑΔΑΣ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ΣΑΡΔΗΝΙΩΝ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ΔΗΜΟΤΙΚΟ ΣΧΟΛΕΙΟ ΣΚΟΥΤΕΡΑ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Σ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ΣΠΑΡΤΟΥ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ΣΠΟΛΑΙΤΑΣ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ΣΤΑΜΝΑΣ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ΣΤΑΝΟΥ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ΣΤΡΑΤΟΥ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ΤΡΙΚΟΡΦΟΥ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-2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ΤΡΥΦΟΥ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ΦΥΤΕΙΩΝ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ΧΡΥΣΟΒΕΡΓΙΟΥ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-4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ΧΡΥΣΟΒΙΤΣΑΣ</w:t>
            </w:r>
          </w:p>
        </w:tc>
        <w:tc>
          <w:tcPr>
            <w:tcW w:w="2247" w:type="pct"/>
            <w:shd w:val="clear" w:color="auto" w:fill="FFFFFF" w:themeFill="background1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-3</w:t>
            </w:r>
          </w:p>
        </w:tc>
      </w:tr>
      <w:tr w:rsidR="009506D2" w:rsidRPr="009506D2" w:rsidTr="00126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tcW w:w="2753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fldChar w:fldCharType="begin"/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=SUM(ABOVE) </w:instrTex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9506D2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-212</w:t>
            </w:r>
            <w:r w:rsidRPr="009506D2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06D2" w:rsidRPr="009506D2" w:rsidRDefault="009506D2" w:rsidP="009506D2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8"/>
        <w:gridCol w:w="3733"/>
        <w:gridCol w:w="1098"/>
        <w:gridCol w:w="1012"/>
        <w:gridCol w:w="1011"/>
      </w:tblGrid>
      <w:tr w:rsidR="009506D2" w:rsidRPr="009506D2" w:rsidTr="009506D2">
        <w:trPr>
          <w:trHeight w:val="20"/>
          <w:tblHeader/>
        </w:trPr>
        <w:tc>
          <w:tcPr>
            <w:tcW w:w="4407" w:type="pct"/>
            <w:gridSpan w:val="4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sz w:val="20"/>
                <w:szCs w:val="20"/>
              </w:rPr>
              <w:t xml:space="preserve">ΕΝΑΠΟΜΕΙΝΑΝΤΑ ΟΡΓΑΝΙΚΑ ΚΕΝΑ ΚΛΑΔΟΥ ΠΕ70 ΚΑΙ ΠΕ16 </w:t>
            </w:r>
            <w:r w:rsidRPr="009506D2">
              <w:rPr>
                <w:rFonts w:cs="Arial"/>
                <w:b/>
                <w:bCs/>
                <w:sz w:val="20"/>
                <w:szCs w:val="20"/>
              </w:rPr>
              <w:br/>
              <w:t>ΕΙΔΙΚΗΣ ΑΓΩΓΗΣ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  <w:tblHeader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ΟΡΓΑΝΙΚΑ ΚΕΝΑ ΠΕ70.50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ΟΡΓΑΝΙΚΑ ΚΕΝΑ ΠΕ16</w:t>
            </w: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6/Θ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1ο ΕΙΔΙΚΟ ΔΗΜΟΤΙΚΟ ΣΧΟΛΕΙΟ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4/Θ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1ο ΕΙΔΙΚΟ ΔΗΜΟΤΙΚΟ ΣΧΟΛΕΙΟ ΜΕΣΟΛΟΓΓΙΟΥ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506D2">
              <w:rPr>
                <w:b/>
                <w:sz w:val="20"/>
                <w:szCs w:val="20"/>
              </w:rPr>
              <w:t>-</w:t>
            </w:r>
            <w:r w:rsidRPr="009506D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4/Θ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1ο ΕΙΔΙΚΟ ΔΗΜΟΤΙΚΟ ΣΧΟΛΕΙΟ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5/Θ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2ο ΕΙΔΙΚΟ ΔΗΜΟΤΙΚΟ ΣΧΟΛΕΙΟ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506D2">
              <w:rPr>
                <w:b/>
                <w:sz w:val="20"/>
                <w:szCs w:val="20"/>
                <w:lang w:val="en-US"/>
              </w:rPr>
              <w:t>-4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6/Θ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ΕΙΔΙΚΟ ΔΗΜΟΤΙΚΟ ΣΧΟΛΕΙΟ  «ΜΑΡΙΑ ΔΗΜΑΔΗ»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2/Θ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ΕΙΔΙΚΟ ΔΗΜΟΤΙΚΟ ΣΧΟΛΕΙΟ ΒΟΝΙΤΣΑΣ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3813" w:type="pct"/>
            <w:gridSpan w:val="3"/>
            <w:shd w:val="clear" w:color="auto" w:fill="D9D9D9" w:themeFill="background1" w:themeFillShade="D9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-12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-1</w:t>
            </w:r>
          </w:p>
        </w:tc>
      </w:tr>
      <w:tr w:rsidR="009506D2" w:rsidRPr="009506D2" w:rsidTr="009506D2">
        <w:trPr>
          <w:trHeight w:val="20"/>
        </w:trPr>
        <w:tc>
          <w:tcPr>
            <w:tcW w:w="4407" w:type="pct"/>
            <w:gridSpan w:val="4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ΤΜΗΜΑΤΑ ΕΝΤΑΞΗΣ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11ο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12</w:t>
            </w:r>
            <w:r w:rsidRPr="009506D2">
              <w:rPr>
                <w:b/>
                <w:sz w:val="20"/>
                <w:szCs w:val="20"/>
                <w:vertAlign w:val="superscript"/>
              </w:rPr>
              <w:t xml:space="preserve">ο </w:t>
            </w:r>
            <w:r w:rsidRPr="009506D2">
              <w:rPr>
                <w:b/>
                <w:sz w:val="20"/>
                <w:szCs w:val="20"/>
              </w:rPr>
              <w:t>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16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ΑΓΙΟΥ ΚΩΝΣΤΑΝΤΙΝΟΥ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ΜΕΣΟΛΟΓΓΙΟΥ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506D2">
              <w:rPr>
                <w:b/>
                <w:sz w:val="20"/>
                <w:szCs w:val="20"/>
                <w:lang w:val="en-US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20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ΑΓΙΟΥ ΚΩΝΣΤΑΝΤΙΝΟΥ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ΜΕΣΟΛΟΓΓΙΟΥ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3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3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ΜΕΣΟΛΟΓΓΙΟΥ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3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4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4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5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5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6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6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ΝΑΥΠΑΚΤΟΥ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8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ΑΝΤΙΡΡΙΟΥ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ΔΟΚΙΜΙΟΥ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ΕΥΗΝΟΧΩΡΙΟΥ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ΠΑΡΑΒΟΛΑΣ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ΚΑΤΟΧΗΣ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ΝΕΑΠΟΛΗΣ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3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ΝΕΑΠΟΛΗΣ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ΝΕΟΧΩΡΙΟΥ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ΝΕΟΧΩΡΙΟΥ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ΑΙΤΩΛΙΚΟΥ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ΘΕΣΤΙΕΩΝ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ΓΑΒΑΛΟΥΣ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ΛΕΠΕΝΟΥΣ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ΑΜΦΙΛΟΧΙΑΣ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ΒΟΝΙΤΣΑΣ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ΒΟΝΙΤΣΑΣ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ΤΜ.Ε 2</w:t>
            </w:r>
            <w:r w:rsidRPr="009506D2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bCs/>
                <w:sz w:val="20"/>
                <w:szCs w:val="20"/>
              </w:rPr>
              <w:t xml:space="preserve"> Δ.Σ ΑΜΦΙΛΟΧΙΑΣ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bCs/>
                <w:sz w:val="20"/>
                <w:szCs w:val="20"/>
              </w:rPr>
              <w:t>ΤΜ.Ε 3</w:t>
            </w:r>
            <w:r w:rsidRPr="009506D2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bCs/>
                <w:sz w:val="20"/>
                <w:szCs w:val="20"/>
              </w:rPr>
              <w:t xml:space="preserve"> Δ.Σ ΑΜΦΙΛΟΧΙΑΣ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506D2">
              <w:rPr>
                <w:b/>
                <w:sz w:val="20"/>
                <w:szCs w:val="20"/>
                <w:lang w:val="en-US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ΑΣΤΑΚΟΥ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Δ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ΘΕΡΜΟΥ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Δ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ΚΑΤΟΥΝΑΣ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Δ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ΠΑΛΑΙΡΟΥ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Δ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ΚΑΝΔΗΛΑΣ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Ε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Ν. ΧΑΛΚΙΟΠΟΥΛΟΥ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ΣΤ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17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ΑΓΡΙΝΙΟΥ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ΛΟΥΤΡΟΥ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ΛΥΓΙΑΣ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ΞΗΡΟΠΗΓΑΔΟΥ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2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Δ.Σ ΠΑΝΑΙΤΩΛΙΟΥ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ΠΕΝΤΑΛΟΦΟΥ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9506D2">
        <w:trPr>
          <w:trHeight w:val="20"/>
        </w:trPr>
        <w:tc>
          <w:tcPr>
            <w:tcW w:w="979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 Δ.Σ ΦΥΤΕΙΩΝ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Δ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06D2" w:rsidRPr="009506D2" w:rsidRDefault="009506D2" w:rsidP="009506D2">
      <w:pPr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1536"/>
        <w:gridCol w:w="4841"/>
        <w:gridCol w:w="1702"/>
        <w:gridCol w:w="443"/>
      </w:tblGrid>
      <w:tr w:rsidR="009506D2" w:rsidRPr="009506D2" w:rsidTr="00126F4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ΕΝΑΠΟΜΕΙΝΑΝΤΑ ΟΡΓΑΝΙΚΑ ΚΕΝΑ ΚΛΑΔΟΥ ΠΕ60 </w:t>
            </w:r>
            <w:r w:rsidRPr="009506D2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ΕΙΔΙΚΗΣ ΑΓΩΓΗΣ</w:t>
            </w:r>
          </w:p>
        </w:tc>
      </w:tr>
      <w:tr w:rsidR="009506D2" w:rsidRPr="009506D2" w:rsidTr="00126F4A">
        <w:trPr>
          <w:trHeight w:val="158"/>
        </w:trPr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sz w:val="20"/>
                <w:szCs w:val="20"/>
              </w:rPr>
              <w:t>ΟΡΓΑΝΙΚΟΤΗΤΑ</w:t>
            </w:r>
          </w:p>
        </w:tc>
        <w:tc>
          <w:tcPr>
            <w:tcW w:w="2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sz w:val="20"/>
                <w:szCs w:val="20"/>
              </w:rPr>
              <w:t>ΚΑΤΗΓΟΡΙΑ ΜΟΡΙΟΔΟΤΗΣΗΣ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157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2/Θ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</w:t>
            </w:r>
            <w:r w:rsidRPr="009506D2">
              <w:rPr>
                <w:b/>
                <w:sz w:val="20"/>
                <w:szCs w:val="20"/>
                <w:vertAlign w:val="superscript"/>
              </w:rPr>
              <w:t xml:space="preserve">ο </w:t>
            </w:r>
            <w:r w:rsidRPr="009506D2">
              <w:rPr>
                <w:b/>
                <w:sz w:val="20"/>
                <w:szCs w:val="20"/>
              </w:rPr>
              <w:t>ΕΙΔΙΚΟ Ν/Γ ΣΧΟΛΕΙΟ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2/Θ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</w:t>
            </w:r>
            <w:r w:rsidRPr="009506D2">
              <w:rPr>
                <w:b/>
                <w:sz w:val="20"/>
                <w:szCs w:val="20"/>
                <w:vertAlign w:val="superscript"/>
              </w:rPr>
              <w:t xml:space="preserve">ο </w:t>
            </w:r>
            <w:r w:rsidRPr="009506D2">
              <w:rPr>
                <w:b/>
                <w:sz w:val="20"/>
                <w:szCs w:val="20"/>
              </w:rPr>
              <w:t>ΕΙΔΙΚΟ Ν/Γ ΜΕΣΟΛΟΓΓΙΟΥ «ΔΗΜΗΤΡΟΥΚΕΙΟ»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2/Θ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ΕΙΔΙΚΟ Ν/Γ  ΑΓΡΙΝΙΟΥ «ΜΑΡΙΑ ΔΗΜΑΔΗ»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1/Θ</w:t>
            </w: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ΕΙΔΙΚΟ Ν/Γ 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D2">
              <w:rPr>
                <w:rFonts w:cs="Arial"/>
                <w:b/>
                <w:bCs/>
                <w:sz w:val="20"/>
                <w:szCs w:val="20"/>
              </w:rPr>
              <w:t>ΟΝΟΜΑΣΙΑ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3</w:t>
            </w:r>
            <w:r w:rsidRPr="009506D2">
              <w:rPr>
                <w:b/>
                <w:sz w:val="20"/>
                <w:szCs w:val="20"/>
                <w:vertAlign w:val="superscript"/>
              </w:rPr>
              <w:t xml:space="preserve">ο </w:t>
            </w:r>
            <w:r w:rsidRPr="009506D2">
              <w:rPr>
                <w:b/>
                <w:sz w:val="20"/>
                <w:szCs w:val="20"/>
              </w:rPr>
              <w:t>Ν/Γ ΜΕΣΟΛΟΓΓΙΟΥ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16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8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  <w:tr w:rsidR="009506D2" w:rsidRPr="009506D2" w:rsidTr="00126F4A">
        <w:trPr>
          <w:trHeight w:val="58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6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Ν/Γ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06D2" w:rsidRPr="009506D2" w:rsidTr="00126F4A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ΤΜ.Ε 1</w:t>
            </w:r>
            <w:r w:rsidRPr="009506D2">
              <w:rPr>
                <w:b/>
                <w:sz w:val="20"/>
                <w:szCs w:val="20"/>
                <w:vertAlign w:val="superscript"/>
              </w:rPr>
              <w:t>ο</w:t>
            </w:r>
            <w:r w:rsidRPr="009506D2">
              <w:rPr>
                <w:b/>
                <w:sz w:val="20"/>
                <w:szCs w:val="20"/>
              </w:rPr>
              <w:t xml:space="preserve"> Ν/Γ ΒΟΝΙΤΣΑΣ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D2" w:rsidRPr="009506D2" w:rsidRDefault="009506D2" w:rsidP="00126F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6D2">
              <w:rPr>
                <w:b/>
                <w:sz w:val="20"/>
                <w:szCs w:val="20"/>
              </w:rPr>
              <w:t>-1</w:t>
            </w:r>
          </w:p>
        </w:tc>
      </w:tr>
    </w:tbl>
    <w:p w:rsidR="009506D2" w:rsidRPr="009506D2" w:rsidRDefault="009506D2" w:rsidP="009506D2">
      <w:pPr>
        <w:rPr>
          <w:sz w:val="20"/>
          <w:szCs w:val="20"/>
          <w:lang w:val="en-US"/>
        </w:rPr>
      </w:pPr>
    </w:p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p w:rsidR="009506D2" w:rsidRPr="009506D2" w:rsidRDefault="009506D2" w:rsidP="00087261">
      <w:pPr>
        <w:jc w:val="center"/>
        <w:rPr>
          <w:sz w:val="20"/>
          <w:szCs w:val="20"/>
          <w:lang w:val="en-US"/>
        </w:rPr>
      </w:pPr>
    </w:p>
    <w:sectPr w:rsidR="009506D2" w:rsidRPr="009506D2" w:rsidSect="002A55F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78" w:rsidRDefault="006E3E78" w:rsidP="009506D2">
      <w:pPr>
        <w:spacing w:after="0" w:line="240" w:lineRule="auto"/>
      </w:pPr>
      <w:r>
        <w:separator/>
      </w:r>
    </w:p>
  </w:endnote>
  <w:endnote w:type="continuationSeparator" w:id="1">
    <w:p w:rsidR="006E3E78" w:rsidRDefault="006E3E78" w:rsidP="0095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9390"/>
      <w:docPartObj>
        <w:docPartGallery w:val="Page Numbers (Bottom of Page)"/>
        <w:docPartUnique/>
      </w:docPartObj>
    </w:sdtPr>
    <w:sdtContent>
      <w:p w:rsidR="009506D2" w:rsidRDefault="009506D2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506D2" w:rsidRDefault="009506D2">
                    <w:pPr>
                      <w:jc w:val="center"/>
                    </w:pPr>
                    <w:fldSimple w:instr=" PAGE    \* MERGEFORMAT ">
                      <w:r w:rsidR="006E3E7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78" w:rsidRDefault="006E3E78" w:rsidP="009506D2">
      <w:pPr>
        <w:spacing w:after="0" w:line="240" w:lineRule="auto"/>
      </w:pPr>
      <w:r>
        <w:separator/>
      </w:r>
    </w:p>
  </w:footnote>
  <w:footnote w:type="continuationSeparator" w:id="1">
    <w:p w:rsidR="006E3E78" w:rsidRDefault="006E3E78" w:rsidP="0095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D2" w:rsidRPr="004966A1" w:rsidRDefault="009506D2" w:rsidP="009506D2">
    <w:pPr>
      <w:pStyle w:val="a3"/>
      <w:jc w:val="right"/>
      <w:rPr>
        <w:b/>
        <w:u w:val="single"/>
      </w:rPr>
    </w:pPr>
    <w:r w:rsidRPr="00EB6EB4">
      <w:rPr>
        <w:u w:val="single"/>
      </w:rPr>
      <w:t xml:space="preserve">ΕΠΙΣΥΝΑΠΤΟΜΕΝΟ </w:t>
    </w:r>
    <w:r w:rsidRPr="009506D2">
      <w:rPr>
        <w:u w:val="single"/>
      </w:rPr>
      <w:t xml:space="preserve"> </w:t>
    </w:r>
    <w:r w:rsidRPr="00EB6EB4">
      <w:rPr>
        <w:u w:val="single"/>
      </w:rPr>
      <w:t>ΕΓΓΡΑΦΟ</w:t>
    </w:r>
    <w:r>
      <w:rPr>
        <w:u w:val="single"/>
      </w:rPr>
      <w:t xml:space="preserve"> </w:t>
    </w:r>
    <w:r>
      <w:rPr>
        <w:b/>
        <w:u w:val="single"/>
      </w:rPr>
      <w:t xml:space="preserve"> </w:t>
    </w:r>
    <w:r w:rsidRPr="004966A1">
      <w:rPr>
        <w:b/>
        <w:sz w:val="28"/>
        <w:szCs w:val="28"/>
        <w:u w:val="single"/>
      </w:rPr>
      <w:t>Ι</w:t>
    </w:r>
  </w:p>
  <w:p w:rsidR="009506D2" w:rsidRPr="009506D2" w:rsidRDefault="009506D2" w:rsidP="009506D2">
    <w:pPr>
      <w:pStyle w:val="a3"/>
      <w:pBdr>
        <w:between w:val="single" w:sz="4" w:space="1" w:color="4F81BD"/>
      </w:pBdr>
      <w:tabs>
        <w:tab w:val="center" w:pos="4346"/>
      </w:tabs>
      <w:spacing w:line="276" w:lineRule="auto"/>
      <w:ind w:left="284" w:hanging="284"/>
      <w:jc w:val="center"/>
      <w:rPr>
        <w:rFonts w:cs="Calibri"/>
        <w:b/>
        <w:bCs/>
        <w:sz w:val="24"/>
        <w:szCs w:val="24"/>
        <w:lang w:val="en-US"/>
      </w:rPr>
    </w:pPr>
    <w:bookmarkStart w:id="21" w:name="OLE_LINK442"/>
    <w:bookmarkStart w:id="22" w:name="OLE_LINK443"/>
    <w:bookmarkStart w:id="23" w:name="OLE_LINK444"/>
    <w:bookmarkStart w:id="24" w:name="OLE_LINK1"/>
    <w:bookmarkStart w:id="25" w:name="OLE_LINK2"/>
    <w:bookmarkStart w:id="26" w:name="OLE_LINK20"/>
    <w:bookmarkStart w:id="27" w:name="OLE_LINK69"/>
    <w:bookmarkStart w:id="28" w:name="OLE_LINK70"/>
    <w:bookmarkStart w:id="29" w:name="OLE_LINK136"/>
    <w:bookmarkStart w:id="30" w:name="OLE_LINK176"/>
    <w:bookmarkStart w:id="31" w:name="OLE_LINK177"/>
    <w:bookmarkStart w:id="32" w:name="OLE_LINK162"/>
    <w:bookmarkStart w:id="33" w:name="OLE_LINK161"/>
    <w:bookmarkStart w:id="34" w:name="OLE_LINK155"/>
    <w:r w:rsidRPr="00FF722A">
      <w:rPr>
        <w:rFonts w:cs="Calibri"/>
        <w:b/>
        <w:bCs/>
        <w:sz w:val="24"/>
        <w:szCs w:val="24"/>
      </w:rPr>
      <w:t xml:space="preserve">ΠΡΑΞΗ </w:t>
    </w:r>
    <w:r>
      <w:rPr>
        <w:rFonts w:cs="Calibri"/>
        <w:b/>
        <w:bCs/>
        <w:sz w:val="24"/>
        <w:szCs w:val="24"/>
        <w:lang w:val="en-US"/>
      </w:rPr>
      <w:t>12</w:t>
    </w:r>
    <w:r w:rsidRPr="00FF722A">
      <w:rPr>
        <w:rFonts w:cs="Calibri"/>
        <w:b/>
        <w:bCs/>
        <w:sz w:val="24"/>
        <w:szCs w:val="24"/>
        <w:vertAlign w:val="superscript"/>
      </w:rPr>
      <w:t>η</w:t>
    </w:r>
    <w:r w:rsidRPr="00FF722A">
      <w:rPr>
        <w:rFonts w:cs="Calibri"/>
        <w:b/>
        <w:bCs/>
        <w:sz w:val="24"/>
        <w:szCs w:val="24"/>
      </w:rPr>
      <w:t xml:space="preserve"> /</w:t>
    </w:r>
    <w:r>
      <w:rPr>
        <w:rFonts w:cs="Calibri"/>
        <w:b/>
        <w:bCs/>
        <w:sz w:val="24"/>
        <w:szCs w:val="24"/>
        <w:lang w:val="en-US"/>
      </w:rPr>
      <w:t>08</w:t>
    </w:r>
    <w:r w:rsidRPr="0023522B">
      <w:rPr>
        <w:rFonts w:cs="Calibri"/>
        <w:b/>
        <w:bCs/>
        <w:sz w:val="24"/>
        <w:szCs w:val="24"/>
      </w:rPr>
      <w:t>-05-201</w:t>
    </w:r>
    <w:r>
      <w:rPr>
        <w:rFonts w:cs="Calibri"/>
        <w:b/>
        <w:bCs/>
        <w:sz w:val="24"/>
        <w:szCs w:val="24"/>
        <w:lang w:val="en-US"/>
      </w:rPr>
      <w:t>8</w:t>
    </w:r>
  </w:p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p w:rsidR="009506D2" w:rsidRPr="0023522B" w:rsidRDefault="009506D2" w:rsidP="009506D2">
    <w:pPr>
      <w:jc w:val="both"/>
      <w:rPr>
        <w:sz w:val="20"/>
        <w:szCs w:val="20"/>
      </w:rPr>
    </w:pPr>
  </w:p>
  <w:p w:rsidR="009506D2" w:rsidRPr="009506D2" w:rsidRDefault="009506D2" w:rsidP="009506D2">
    <w:pPr>
      <w:jc w:val="center"/>
      <w:rPr>
        <w:b/>
        <w:caps/>
        <w:sz w:val="24"/>
        <w:szCs w:val="24"/>
        <w:lang w:val="en-US"/>
      </w:rPr>
    </w:pPr>
    <w:r w:rsidRPr="00FA0D92">
      <w:rPr>
        <w:b/>
        <w:caps/>
        <w:sz w:val="24"/>
        <w:szCs w:val="24"/>
      </w:rPr>
      <w:t>Πίνακας με οργανικά κενά σχολικών μονάδων σχ</w:t>
    </w:r>
    <w:r>
      <w:rPr>
        <w:b/>
        <w:caps/>
        <w:sz w:val="24"/>
        <w:szCs w:val="24"/>
      </w:rPr>
      <w:t>.</w:t>
    </w:r>
    <w:r w:rsidRPr="00FA0D92">
      <w:rPr>
        <w:b/>
        <w:caps/>
        <w:sz w:val="24"/>
        <w:szCs w:val="24"/>
      </w:rPr>
      <w:t xml:space="preserve"> έτους  201</w:t>
    </w:r>
    <w:r>
      <w:rPr>
        <w:b/>
        <w:caps/>
        <w:sz w:val="24"/>
        <w:szCs w:val="24"/>
        <w:lang w:val="en-US"/>
      </w:rPr>
      <w:t>7</w:t>
    </w:r>
    <w:r w:rsidRPr="00FA0D92">
      <w:rPr>
        <w:b/>
        <w:caps/>
        <w:sz w:val="24"/>
        <w:szCs w:val="24"/>
      </w:rPr>
      <w:t>-201</w:t>
    </w:r>
    <w:r>
      <w:rPr>
        <w:b/>
        <w:caps/>
        <w:sz w:val="24"/>
        <w:szCs w:val="24"/>
        <w:lang w:val="en-US"/>
      </w:rPr>
      <w:t>8</w:t>
    </w:r>
  </w:p>
  <w:p w:rsidR="009506D2" w:rsidRDefault="00950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261"/>
    <w:rsid w:val="00087261"/>
    <w:rsid w:val="00167E88"/>
    <w:rsid w:val="002A55F7"/>
    <w:rsid w:val="003C47CD"/>
    <w:rsid w:val="006E3E78"/>
    <w:rsid w:val="007402FF"/>
    <w:rsid w:val="008F76A9"/>
    <w:rsid w:val="009506D2"/>
    <w:rsid w:val="00A14227"/>
    <w:rsid w:val="00D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6D2"/>
  </w:style>
  <w:style w:type="paragraph" w:styleId="a4">
    <w:name w:val="footer"/>
    <w:basedOn w:val="a"/>
    <w:link w:val="Char0"/>
    <w:uiPriority w:val="99"/>
    <w:semiHidden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5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2018-05-08T09:53:00Z</dcterms:created>
  <dcterms:modified xsi:type="dcterms:W3CDTF">2018-05-08T10:06:00Z</dcterms:modified>
</cp:coreProperties>
</file>