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2747"/>
        <w:gridCol w:w="1851"/>
        <w:gridCol w:w="1005"/>
        <w:gridCol w:w="774"/>
        <w:gridCol w:w="814"/>
        <w:gridCol w:w="774"/>
        <w:gridCol w:w="771"/>
        <w:gridCol w:w="832"/>
        <w:gridCol w:w="769"/>
        <w:gridCol w:w="769"/>
        <w:gridCol w:w="832"/>
        <w:gridCol w:w="792"/>
        <w:gridCol w:w="820"/>
      </w:tblGrid>
      <w:tr w:rsidR="00D369EB" w:rsidRPr="00D369EB" w:rsidTr="00D369EB">
        <w:trPr>
          <w:trHeight w:val="675"/>
        </w:trPr>
        <w:tc>
          <w:tcPr>
            <w:tcW w:w="226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974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</w:t>
            </w:r>
            <w:r>
              <w:rPr>
                <w:rFonts w:ascii="Arial" w:eastAsia="Times New Roman" w:hAnsi="Arial" w:cs="Arial"/>
                <w:color w:val="FFFFFF"/>
                <w:sz w:val="16"/>
                <w:szCs w:val="16"/>
                <w:lang w:val="en-US"/>
              </w:rPr>
              <w:t>6</w:t>
            </w: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D369EB" w:rsidRPr="00D369EB" w:rsidTr="00D369EB">
        <w:trPr>
          <w:trHeight w:val="675"/>
        </w:trPr>
        <w:tc>
          <w:tcPr>
            <w:tcW w:w="226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74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Έτη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Μήνες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3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Ημέρες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8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πλήθος τέκνων</w:t>
            </w:r>
          </w:p>
        </w:tc>
        <w:tc>
          <w:tcPr>
            <w:tcW w:w="28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9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ΤΟΔΟΥΛΟΥ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ΑΙΚΑΤΕΡΙΝΗ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25,41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21,16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46,57</w:t>
            </w:r>
          </w:p>
        </w:tc>
      </w:tr>
      <w:tr w:rsidR="00D369EB" w:rsidRPr="00D369EB" w:rsidTr="00D369EB">
        <w:trPr>
          <w:trHeight w:val="255"/>
        </w:trPr>
        <w:tc>
          <w:tcPr>
            <w:tcW w:w="1201" w:type="pct"/>
            <w:gridSpan w:val="2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ΠΕ07</w:t>
            </w: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D369EB" w:rsidRPr="00D369EB" w:rsidTr="00D369EB">
        <w:trPr>
          <w:trHeight w:val="675"/>
        </w:trPr>
        <w:tc>
          <w:tcPr>
            <w:tcW w:w="226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74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Έτη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Μήνες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3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Ημέρες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8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πλήθος τέκνων</w:t>
            </w:r>
          </w:p>
        </w:tc>
        <w:tc>
          <w:tcPr>
            <w:tcW w:w="28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9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ΚΑΒΑΤΖΙΚΙΔΟΥ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ΠΑΡΑΣΚΕΥΗ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57,11</w:t>
            </w:r>
          </w:p>
        </w:tc>
      </w:tr>
      <w:tr w:rsidR="00D369EB" w:rsidRPr="00D369EB" w:rsidTr="00D369EB">
        <w:trPr>
          <w:trHeight w:val="255"/>
        </w:trPr>
        <w:tc>
          <w:tcPr>
            <w:tcW w:w="1201" w:type="pct"/>
            <w:gridSpan w:val="2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ΠΕ60</w:t>
            </w: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D369EB" w:rsidRPr="00D369EB" w:rsidTr="00D369EB">
        <w:trPr>
          <w:trHeight w:val="675"/>
        </w:trPr>
        <w:tc>
          <w:tcPr>
            <w:tcW w:w="226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74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Έτη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Μήνες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3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Ημέρες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8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πλήθος τέκνων</w:t>
            </w:r>
          </w:p>
        </w:tc>
        <w:tc>
          <w:tcPr>
            <w:tcW w:w="28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9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ΒΟΛΤΥΡΑΚΗ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ΜΑΡΙΑ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33,54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46,32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91,86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ΜΠΑΛΑΣΚΑ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17,9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50,9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ΣΕΝΤΕΛΙΔΟΥ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ΑΛΕΞΑΝΔΡΑ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31,04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55,25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98,29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ΣΙΛΙΟΓΚΑ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ΣΠΥΡΙΔΟΥΛΑ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21,25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52,55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ΣΠΥΡΟΥ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ΘΕΟΔΩΡΑ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20,72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44,72</w:t>
            </w:r>
          </w:p>
        </w:tc>
      </w:tr>
      <w:tr w:rsidR="00D369EB" w:rsidRPr="00D369EB" w:rsidTr="00D369EB">
        <w:trPr>
          <w:trHeight w:val="255"/>
        </w:trPr>
        <w:tc>
          <w:tcPr>
            <w:tcW w:w="1201" w:type="pct"/>
            <w:gridSpan w:val="2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Ειδικότητα:</w:t>
            </w:r>
          </w:p>
        </w:tc>
        <w:tc>
          <w:tcPr>
            <w:tcW w:w="65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FFFFFF"/>
                <w:sz w:val="16"/>
                <w:szCs w:val="16"/>
              </w:rPr>
              <w:t>ΠΕ70</w:t>
            </w: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8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77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9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8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295" w:type="pct"/>
            <w:shd w:val="clear" w:color="auto" w:fill="0070C0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16"/>
                <w:szCs w:val="16"/>
              </w:rPr>
            </w:pPr>
          </w:p>
        </w:tc>
      </w:tr>
      <w:tr w:rsidR="00D369EB" w:rsidRPr="00D369EB" w:rsidTr="00D369EB">
        <w:trPr>
          <w:trHeight w:val="675"/>
        </w:trPr>
        <w:tc>
          <w:tcPr>
            <w:tcW w:w="226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Α/Α</w:t>
            </w:r>
          </w:p>
        </w:tc>
        <w:tc>
          <w:tcPr>
            <w:tcW w:w="974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Επώνυμο</w:t>
            </w:r>
          </w:p>
        </w:tc>
        <w:tc>
          <w:tcPr>
            <w:tcW w:w="65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Όνομα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Έτη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Μήνες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3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Ημέρες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υπηρ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8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δυσμ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συνθ.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Μόρια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οικογ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κατάστ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18</w:t>
            </w:r>
          </w:p>
        </w:tc>
        <w:tc>
          <w:tcPr>
            <w:tcW w:w="277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Τέκνα μέχρι 25 σπ.</w:t>
            </w:r>
          </w:p>
        </w:tc>
        <w:tc>
          <w:tcPr>
            <w:tcW w:w="299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Συνολ</w:t>
            </w:r>
            <w:proofErr w:type="spellEnd"/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πλήθος τέκνων</w:t>
            </w:r>
          </w:p>
        </w:tc>
        <w:tc>
          <w:tcPr>
            <w:tcW w:w="28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Μόρια τέκνων</w:t>
            </w:r>
          </w:p>
        </w:tc>
        <w:tc>
          <w:tcPr>
            <w:tcW w:w="295" w:type="pct"/>
            <w:shd w:val="clear" w:color="000000" w:fill="99CCFF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Σύνολο μορίων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ΚΑΡΑΜΠΙΝΗ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ΣΤΑΥΡΟΥΛΑ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24,58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47,91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ΚΛΟΥΡΑ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ΝΙΚΗ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22,08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40,02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62,1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ΚΟΚΚΙΝΙΔΗΣ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ΑΝΕΣΤΗΣ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36,45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27,41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63,86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ΜΙΚΡΟΥΛΗ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ΑΓΓΕΛΙΚΗ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23,33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23,73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47,06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ΠΑΝΤΑΖΗ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26,25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29,06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59,31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ΠΑΠΑΤΖΗΜΟΣ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ΔΗΜΗΤΡΙΟΣ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26,66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39,62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66,28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ΣΟΥΡΟΥΝΗΣ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ΓΕΩΡΓΙΟΣ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43,75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42,63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98,38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ΣΠΕΓΓΟΥ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ΠΑΝΑΓΙΩΤΑ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22,29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34,99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69,28</w:t>
            </w:r>
          </w:p>
        </w:tc>
      </w:tr>
      <w:tr w:rsidR="00D369EB" w:rsidRPr="00D369EB" w:rsidTr="00D369EB">
        <w:trPr>
          <w:trHeight w:val="450"/>
        </w:trPr>
        <w:tc>
          <w:tcPr>
            <w:tcW w:w="226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4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ΦΙΦΗ</w:t>
            </w:r>
          </w:p>
        </w:tc>
        <w:tc>
          <w:tcPr>
            <w:tcW w:w="65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ΒΑΣΙΛΙΚΗ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3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23,95</w:t>
            </w:r>
          </w:p>
        </w:tc>
        <w:tc>
          <w:tcPr>
            <w:tcW w:w="278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19,73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9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95" w:type="pct"/>
            <w:shd w:val="clear" w:color="auto" w:fill="auto"/>
            <w:vAlign w:val="center"/>
            <w:hideMark/>
          </w:tcPr>
          <w:p w:rsidR="00D369EB" w:rsidRPr="00D369EB" w:rsidRDefault="00D369EB" w:rsidP="00D369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369E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43,68</w:t>
            </w:r>
          </w:p>
        </w:tc>
      </w:tr>
    </w:tbl>
    <w:p w:rsidR="00BF65BC" w:rsidRDefault="00BF65BC"/>
    <w:sectPr w:rsidR="00BF65BC" w:rsidSect="00E625D0">
      <w:headerReference w:type="default" r:id="rId6"/>
      <w:pgSz w:w="16838" w:h="11906" w:orient="landscape"/>
      <w:pgMar w:top="1274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5D0" w:rsidRDefault="00E625D0" w:rsidP="00E625D0">
      <w:pPr>
        <w:spacing w:after="0" w:line="240" w:lineRule="auto"/>
      </w:pPr>
      <w:r>
        <w:separator/>
      </w:r>
    </w:p>
  </w:endnote>
  <w:endnote w:type="continuationSeparator" w:id="1">
    <w:p w:rsidR="00E625D0" w:rsidRDefault="00E625D0" w:rsidP="00E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5D0" w:rsidRDefault="00E625D0" w:rsidP="00E625D0">
      <w:pPr>
        <w:spacing w:after="0" w:line="240" w:lineRule="auto"/>
      </w:pPr>
      <w:r>
        <w:separator/>
      </w:r>
    </w:p>
  </w:footnote>
  <w:footnote w:type="continuationSeparator" w:id="1">
    <w:p w:rsidR="00E625D0" w:rsidRDefault="00E625D0" w:rsidP="00E6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5D0" w:rsidRPr="00D369EB" w:rsidRDefault="00E625D0" w:rsidP="00E625D0">
    <w:pPr>
      <w:pStyle w:val="a3"/>
      <w:jc w:val="right"/>
      <w:rPr>
        <w:b/>
        <w:u w:val="single"/>
      </w:rPr>
    </w:pPr>
    <w:r w:rsidRPr="00E625D0">
      <w:rPr>
        <w:u w:val="single"/>
      </w:rPr>
      <w:t>ΕΠΙΣΥΝΑΠΤΟΜΕΝΟ ΕΓΓΡΑΦΟ</w:t>
    </w:r>
    <w:r w:rsidRPr="00E625D0">
      <w:rPr>
        <w:b/>
        <w:u w:val="single"/>
      </w:rPr>
      <w:t xml:space="preserve"> </w:t>
    </w:r>
    <w:r w:rsidRPr="00E625D0">
      <w:rPr>
        <w:b/>
        <w:sz w:val="28"/>
        <w:szCs w:val="28"/>
        <w:u w:val="single"/>
        <w:lang w:val="en-US"/>
      </w:rPr>
      <w:t>V</w:t>
    </w:r>
  </w:p>
  <w:p w:rsidR="00E625D0" w:rsidRPr="00D369EB" w:rsidRDefault="00E625D0" w:rsidP="00E625D0">
    <w:pPr>
      <w:pStyle w:val="a3"/>
      <w:jc w:val="right"/>
    </w:pPr>
  </w:p>
  <w:p w:rsidR="00E625D0" w:rsidRPr="00E625D0" w:rsidRDefault="00E625D0" w:rsidP="00E625D0">
    <w:pPr>
      <w:pStyle w:val="a3"/>
      <w:jc w:val="center"/>
      <w:rPr>
        <w:b/>
        <w:sz w:val="28"/>
        <w:szCs w:val="28"/>
      </w:rPr>
    </w:pPr>
    <w:r w:rsidRPr="00E625D0">
      <w:rPr>
        <w:b/>
        <w:sz w:val="28"/>
        <w:szCs w:val="28"/>
      </w:rPr>
      <w:t>ΠΙΝΑΚΑΣ ΜΟΡΙΟΔΟΤΗΣΗΣ ΜΕΤΑΤΙΘΕΜΕΝΩΝ ΕΚΠΑΙΔΕΥΤΙΚΩΝ ΑΝΑ ΕΙΔΙΚΟΤΗΤΑ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E625D0"/>
    <w:rsid w:val="00BF65BC"/>
    <w:rsid w:val="00D369EB"/>
    <w:rsid w:val="00E62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E625D0"/>
  </w:style>
  <w:style w:type="paragraph" w:styleId="a4">
    <w:name w:val="footer"/>
    <w:basedOn w:val="a"/>
    <w:link w:val="Char0"/>
    <w:uiPriority w:val="99"/>
    <w:semiHidden/>
    <w:unhideWhenUsed/>
    <w:rsid w:val="00E625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E625D0"/>
  </w:style>
  <w:style w:type="table" w:styleId="a5">
    <w:name w:val="Table Grid"/>
    <w:basedOn w:val="a1"/>
    <w:uiPriority w:val="1"/>
    <w:rsid w:val="00E625D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E62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2017-05-18T12:43:00Z</dcterms:created>
  <dcterms:modified xsi:type="dcterms:W3CDTF">2017-05-18T12:43:00Z</dcterms:modified>
</cp:coreProperties>
</file>