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79"/>
        <w:gridCol w:w="2758"/>
        <w:gridCol w:w="1330"/>
        <w:gridCol w:w="1342"/>
        <w:gridCol w:w="1328"/>
        <w:gridCol w:w="1285"/>
      </w:tblGrid>
      <w:tr w:rsidR="005B4DFF" w:rsidRPr="00734495" w:rsidTr="00977CF1">
        <w:trPr>
          <w:trHeight w:val="20"/>
          <w:tblHeader/>
        </w:trPr>
        <w:tc>
          <w:tcPr>
            <w:tcW w:w="265" w:type="pct"/>
            <w:shd w:val="clear" w:color="auto" w:fill="D9D9D9" w:themeFill="background1" w:themeFillShade="D9"/>
            <w:vAlign w:val="center"/>
            <w:hideMark/>
          </w:tcPr>
          <w:p w:rsidR="005B4DFF" w:rsidRPr="000A7A94" w:rsidRDefault="005B4DFF" w:rsidP="005B4DF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bookmarkStart w:id="0" w:name="OLE_LINK9"/>
            <w:bookmarkStart w:id="1" w:name="OLE_LINK10"/>
            <w:r w:rsidRPr="000A7A94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  <w:hideMark/>
          </w:tcPr>
          <w:p w:rsidR="005B4DFF" w:rsidRPr="00734495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4495">
              <w:rPr>
                <w:b/>
                <w:bCs/>
                <w:sz w:val="16"/>
                <w:szCs w:val="16"/>
              </w:rPr>
              <w:t>Ονομασία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Οργανικότητα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Λειτουργικότητα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Αριθμός τμημάτων σχολικής μονάδας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Ολοήμερα τμήματα ολιγοθέσιων σχολικών μονάδων</w:t>
            </w:r>
          </w:p>
        </w:tc>
      </w:tr>
      <w:bookmarkEnd w:id="0"/>
      <w:bookmarkEnd w:id="1"/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10ο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36E3F">
              <w:rPr>
                <w:b/>
                <w:bCs/>
                <w:sz w:val="16"/>
                <w:szCs w:val="16"/>
              </w:rPr>
              <w:t>14</w:t>
            </w:r>
            <w:bookmarkStart w:id="2" w:name="OLE_LINK104"/>
            <w:bookmarkStart w:id="3" w:name="OLE_LINK105"/>
            <w:bookmarkStart w:id="4" w:name="OLE_LINK106"/>
            <w:bookmarkStart w:id="5" w:name="OLE_LINK107"/>
            <w:bookmarkStart w:id="6" w:name="OLE_LINK108"/>
            <w:bookmarkStart w:id="7" w:name="OLE_LINK112"/>
            <w:bookmarkStart w:id="8" w:name="OLE_LINK113"/>
            <w:bookmarkStart w:id="9" w:name="OLE_LINK115"/>
            <w:bookmarkStart w:id="10" w:name="OLE_LINK116"/>
            <w:bookmarkStart w:id="11" w:name="OLE_LINK117"/>
            <w:bookmarkStart w:id="12" w:name="OLE_LINK118"/>
            <w:bookmarkStart w:id="13" w:name="OLE_LINK119"/>
            <w:bookmarkStart w:id="14" w:name="OLE_LINK120"/>
            <w:bookmarkStart w:id="15" w:name="OLE_LINK121"/>
            <w:bookmarkStart w:id="16" w:name="OLE_LINK122"/>
            <w:bookmarkStart w:id="17" w:name="OLE_LINK123"/>
            <w:bookmarkStart w:id="18" w:name="OLE_LINK124"/>
            <w:bookmarkStart w:id="19" w:name="OLE_LINK125"/>
            <w:bookmarkStart w:id="20" w:name="OLE_LINK126"/>
            <w:bookmarkStart w:id="21" w:name="OLE_LINK127"/>
            <w:bookmarkStart w:id="22" w:name="OLE_LINK128"/>
            <w:bookmarkStart w:id="23" w:name="OLE_LINK129"/>
            <w:bookmarkStart w:id="24" w:name="OLE_LINK130"/>
            <w:bookmarkStart w:id="25" w:name="OLE_LINK131"/>
            <w:bookmarkStart w:id="26" w:name="OLE_LINK132"/>
            <w:bookmarkStart w:id="27" w:name="OLE_LINK137"/>
            <w:bookmarkStart w:id="28" w:name="OLE_LINK138"/>
            <w:bookmarkStart w:id="29" w:name="OLE_LINK139"/>
            <w:bookmarkStart w:id="30" w:name="OLE_LINK140"/>
            <w:bookmarkStart w:id="31" w:name="OLE_LINK141"/>
            <w:bookmarkStart w:id="32" w:name="OLE_LINK142"/>
            <w:bookmarkStart w:id="33" w:name="OLE_LINK143"/>
            <w:bookmarkStart w:id="34" w:name="OLE_LINK144"/>
            <w:bookmarkStart w:id="35" w:name="OLE_LINK145"/>
            <w:bookmarkStart w:id="36" w:name="OLE_LINK147"/>
            <w:bookmarkStart w:id="37" w:name="OLE_LINK148"/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38" w:name="OLE_LINK149"/>
            <w:bookmarkStart w:id="39" w:name="OLE_LINK150"/>
            <w:bookmarkStart w:id="40" w:name="OLE_LINK174"/>
            <w:r w:rsidRPr="00B36E3F">
              <w:rPr>
                <w:b/>
                <w:bCs/>
                <w:sz w:val="16"/>
                <w:szCs w:val="16"/>
                <w:lang w:val="en-US"/>
              </w:rPr>
              <w:t>13/Θ</w:t>
            </w:r>
            <w:bookmarkEnd w:id="38"/>
            <w:bookmarkEnd w:id="39"/>
            <w:bookmarkEnd w:id="40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11ο 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63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41" w:name="OLE_LINK172"/>
            <w:bookmarkStart w:id="42" w:name="OLE_LINK173"/>
            <w:r w:rsidRPr="00B36E3F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5632CC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  <w:bookmarkEnd w:id="41"/>
            <w:bookmarkEnd w:id="42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5632CC" w:rsidRDefault="005B4DFF" w:rsidP="00563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  <w:r w:rsidR="005632CC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12ο 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43" w:name="OLE_LINK161"/>
            <w:bookmarkStart w:id="44" w:name="OLE_LINK162"/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  <w:bookmarkEnd w:id="43"/>
            <w:bookmarkEnd w:id="44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16ο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1o ΔΗΜΟΤΙΚΟ ΣΧΟΛΕΙΟ ΘΕΣΤΙΕΩΝ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 ΔΗΜΟΤΙΚΟ ΣΧΟΛΕΙΟ ΑΜΦΙΛΟΧΙΑΣ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 ΔΗΜΟΤΙΚΟ ΣΧΟΛΕΙΟ ΑΣΤΑΚΟΥ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45" w:name="OLE_LINK168"/>
            <w:bookmarkStart w:id="46" w:name="OLE_LINK169"/>
            <w:r w:rsidRPr="00B36E3F">
              <w:rPr>
                <w:b/>
                <w:bCs/>
                <w:sz w:val="16"/>
                <w:szCs w:val="16"/>
                <w:lang w:val="en-US"/>
              </w:rPr>
              <w:t>10/Θ</w:t>
            </w:r>
            <w:bookmarkEnd w:id="45"/>
            <w:bookmarkEnd w:id="46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 ΔΗΜΟΤΙΚΟ ΣΧΟΛΕΙΟ ΜΕΣΟΛΟΓΓΙΟΥ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 ΔΗΜΟΤΙΚΟ ΣΧΟΛΕΙΟ ΝΕΟΧΩΡΙΟΥ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ΔΗΜΟΤΙΚΟ ΣΧΟΛΕΙΟ ΑΓΙΟΥ ΚΩΝΣΤΑΝΤΙΝΟΥ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8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47" w:name="OLE_LINK165"/>
            <w:bookmarkStart w:id="48" w:name="OLE_LINK166"/>
            <w:bookmarkStart w:id="49" w:name="OLE_LINK167"/>
            <w:r w:rsidRPr="00B36E3F">
              <w:rPr>
                <w:b/>
                <w:bCs/>
                <w:sz w:val="16"/>
                <w:szCs w:val="16"/>
                <w:lang w:val="en-US"/>
              </w:rPr>
              <w:t>8/Θ</w:t>
            </w:r>
            <w:bookmarkEnd w:id="47"/>
            <w:bookmarkEnd w:id="48"/>
            <w:bookmarkEnd w:id="49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FFFFFF" w:themeFill="background1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18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18/Θ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ΔΗΜΟΤΙΚΟ ΣΧΟΛΕΙΟ ΝΑΥΠΑΚΤΟΥ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1ο ΔΗΜΟΤΙΚΟ ΣΧΟΛΕΙΟ ΝΕΑΠΟΛΗΣ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8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8/Θ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1ο ΔΗΜΟΤΙΚΟ ΣΧΟΛΕΙΟ ΠΑΝΑΙΤΩΛΙΟΥ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20ο 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50" w:name="OLE_LINK170"/>
            <w:bookmarkStart w:id="51" w:name="OLE_LINK171"/>
            <w:r w:rsidRPr="00B36E3F">
              <w:rPr>
                <w:b/>
                <w:bCs/>
                <w:sz w:val="16"/>
                <w:szCs w:val="16"/>
                <w:lang w:val="en-US"/>
              </w:rPr>
              <w:t>11/Θ</w:t>
            </w:r>
            <w:bookmarkEnd w:id="50"/>
            <w:bookmarkEnd w:id="51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21ο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 ΔΗΜΟΤΙΚΟ ΣΧΟΛΕΙΟ ΠΑΝΑΙΤΩΛΙΟΥ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ΔΗΜΟΤΙΚΟ ΣΧΟΛΕΙΟ ΑΓΙΟΥ ΚΩΝΣΤΑΝΤΙΝΟΥ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ΔΗΜΟΤΙΚΟ ΣΧΟΛΕΙΟ ΑΙΤΩΛΙΚΟY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ΔΗΜΟΤΙΚΟ ΣΧΟΛΕΙΟ ΑΜΦΙΛΟΧΙΑΣ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ΔΗΜΟΤΙΚΟ ΣΧΟΛΕΙΟ ΘΕΣΤΙΕΩΝ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ΔΗΜΟΤΙΚΟ ΣΧΟΛΕΙΟ ΚΑΤΟΧΗΣ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ΔΗΜΟΤΙΚΟ ΣΧΟΛΕΙΟ ΜΕΣΟΛΟΓΓΙΟΥ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ΔΗΜΟΤΙΚΟ ΣΧΟΛΕΙΟ ΝΑΥΠΑΚΤΟΥ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2ο ΔΗΜΟΤΙΚΟ ΣΧΟΛΕΙΟ ΝΕΑΠΟΛΗΣ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52" w:name="OLE_LINK163"/>
            <w:bookmarkStart w:id="53" w:name="OLE_LINK164"/>
            <w:r w:rsidRPr="00B36E3F">
              <w:rPr>
                <w:b/>
                <w:bCs/>
                <w:sz w:val="16"/>
                <w:szCs w:val="16"/>
                <w:lang w:val="en-US"/>
              </w:rPr>
              <w:t>7/Θ</w:t>
            </w:r>
            <w:bookmarkEnd w:id="52"/>
            <w:bookmarkEnd w:id="53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3ο  ΔΗΜΟΤΙΚΟ ΣΧΟΛΕΙΟ ΑΜΦΙΛΟΧΙΑΣ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3ο ΔΗΜΟΤΙΚΟ ΣΧΟΛΕΙΟ ΑΓΡΙΝΙΟ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3ο ΔΗΜΟΤΙΚΟ ΣΧΟΛΕΙΟ ΜΕΣΟΛΟΓΓΙΟΥ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3ο ΔΗΜΟΤΙΚΟ ΣΧΟΛΕΙΟ ΝΕΑΠΟΛΗΣ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7/Θ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4o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10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10/Θ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4ο ΔΗΜΟΤΙΚΟ ΣΧΟΛΕΙΟ ΝΑΥΠΑΚΤΟΥ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5ο ΔΗΜΟΤΙΚΟ ΣΧΟΛΕΙΟ ΑΓΡΙΝΙΟΥ - ΠΑΠΑΣΤΡΑΤΕΙΑ ΕΚΠΑΙΔΕΥΤΗΡΙΑ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5ο ΔΗΜΟΤΙΚΟ ΣΧΟΛΕΙΟ ΝΑΥΠΑΚΤΟΥ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7/Θ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6ο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8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7/Θ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6ο ΔΗΜΟΤΙΚΟ ΣΧΟΛΕΙΟ ΝΑΥΠΑΚΤΟΥ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9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9/Θ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7ο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7ο ΔΗΜΟΤΙΚΟ ΣΧΟΛΕΙΟ ΝΑΥΠΑΚΤΟΥ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8ο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9ο ΔΗΜΟΤΙΚΟ ΣΧΟΛΕΙΟ ΑΓΡΙΝΙΟΥ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ΑΓΓΕΛΟΚΑΣΤΡΟΥ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ΑΓΙΑ ΠΑΡΑΣΚΕΥΗ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ΑΓΙΟΥ ΑΝΔΡΕΑ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54" w:name="OLE_LINK151"/>
            <w:bookmarkStart w:id="55" w:name="OLE_LINK152"/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  <w:bookmarkEnd w:id="54"/>
            <w:bookmarkEnd w:id="55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ΑΓΙΟΥ ΒΛΑΣΙΟΥ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ΑΓΙΟΥ ΓΕΩΡΓΙΟΥ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ΑΓΙΟΥ ΘΩΜΑ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56" w:name="OLE_LINK153"/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  <w:bookmarkEnd w:id="56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5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ΑΕΤΟΥ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57" w:name="OLE_LINK154"/>
            <w:bookmarkStart w:id="58" w:name="OLE_LINK155"/>
            <w:r w:rsidRPr="00B36E3F">
              <w:rPr>
                <w:b/>
                <w:bCs/>
                <w:sz w:val="16"/>
                <w:szCs w:val="16"/>
                <w:lang w:val="en-US"/>
              </w:rPr>
              <w:t>3/Θ</w:t>
            </w:r>
            <w:bookmarkEnd w:id="57"/>
            <w:bookmarkEnd w:id="58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ΑΜΟΡΓΙΑΝΩΝ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ΑΝΩ ΚΕΡΑΣΟΒΟY 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ΑΝΩ ΜΑΚΡΥΝΟΥΣ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ΒΑΡΕΤΑΔΑΣ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ΒΑΡΝΑΚΑ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ΓΑΒΑΛΟΥΣ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ΓΑΛΑΤΑ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ΓΑΥΡΟΛΙΜΝΗΣ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ΓΙΑΝΝΟΥΖΙOY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DD4716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59" w:name="OLE_LINK175"/>
            <w:bookmarkStart w:id="60" w:name="OLE_LINK178"/>
            <w:bookmarkStart w:id="61" w:name="OLE_LINK179"/>
            <w:bookmarkStart w:id="62" w:name="OLE_LINK180"/>
            <w:bookmarkStart w:id="63" w:name="OLE_LINK181"/>
            <w:bookmarkStart w:id="64" w:name="OLE_LINK182"/>
            <w:bookmarkStart w:id="65" w:name="OLE_LINK183"/>
            <w:bookmarkStart w:id="66" w:name="OLE_LINK184"/>
            <w:bookmarkStart w:id="67" w:name="OLE_LINK187"/>
            <w:bookmarkStart w:id="68" w:name="OLE_LINK188"/>
            <w:bookmarkStart w:id="69" w:name="OLE_LINK189"/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ΓΡΑΜΜΑΤΙΚΟΥΣ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70" w:name="OLE_LINK156"/>
            <w:bookmarkStart w:id="71" w:name="OLE_LINK157"/>
            <w:r w:rsidRPr="00B36E3F">
              <w:rPr>
                <w:b/>
                <w:bCs/>
                <w:sz w:val="16"/>
                <w:szCs w:val="16"/>
                <w:lang w:val="en-US"/>
              </w:rPr>
              <w:t>4/Θ</w:t>
            </w:r>
            <w:bookmarkEnd w:id="70"/>
            <w:bookmarkEnd w:id="71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ΔΟΚΙΜΙΟΥ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ΔΡΥΜΟΥ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ΕΛΛΗΝΙΚΑ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ΕΜΠΕΣΟΣ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ΕΥΗΝΟΧΩΡΙΟΥ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10/Θ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ΘΥΑΜΟΥ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ΘΥΡΡΕΙΟΥ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4/Θ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ΚΑΛΛΙΘΕΑΣ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DD4716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ΚΑΛΥΒΙΩΝ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ΚΑΜΑΡΟΥΛΑΣ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4/Θ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ΚΑΜΠΟΥ ΣΤΡΑΝΩΜΑΣ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4/Θ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ΚΑΡΑΪΣΚΑΚΗ - ΔΗΜΗΤΡΟΥΚΕΙΟ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4/Θ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ΚΑΣΤΡΑΚΙΟΥ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ΚΑΤΩ ΖΕΥΓΑΡΑΚΙΟΥ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ΚΑΤΩ ΚΕΡΑΣΟΒΟ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DD4716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ΚΑΤΩ ΜΑΚΡΥΝΟΥΣ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ΚΕΦΑΛΟΒΡΥΣΟΥ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ΚΕΧΡΙΝΙΑΣ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ΚΟΜΠΩΤΗΣ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ΚΟΥΤΣΟΧΕΡΙ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DD4716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ΚΥΠΑΡΙΣΣΟΥ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7/Θ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4/Θ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ΛΟΥΤΡΟΥ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ΛΥΣΙΜΑΧΙΑΣ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DD4716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ΜΑΛΕΣΙΑΔΑΣ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ΜΑΣΤΡΟΥ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ΜΑΤΑΡΑΓΚΑΣ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ΜΕΝΙΔΙΟΥ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ΜΕΣΑΡΙΣΤΑΣ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ΜΟΝΑΣΤΗΡΑΚΙΟΥ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ΜΠΑΜΠΙΝΗΣ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ΜΠΟΥΚΑΣ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ΜΥΤΙΚΑ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4/Θ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Ν.ΑΒΟΡΑΝΗΣ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Ν.ΧΑΛΚΙΟΠΟΥΛΟΥ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ΟΧΘΙΩΝ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ΠΑΛΑΙΟΜΑΝΙΝΑΣ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ΠΑΝΤΑΝΑΣΣΑΣ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72" w:name="OLE_LINK158"/>
            <w:bookmarkStart w:id="73" w:name="OLE_LINK159"/>
            <w:bookmarkStart w:id="74" w:name="OLE_LINK160"/>
            <w:r w:rsidRPr="00B36E3F">
              <w:rPr>
                <w:b/>
                <w:bCs/>
                <w:sz w:val="16"/>
                <w:szCs w:val="16"/>
                <w:lang w:val="en-US"/>
              </w:rPr>
              <w:t>5/Θ</w:t>
            </w:r>
            <w:bookmarkEnd w:id="72"/>
            <w:bookmarkEnd w:id="73"/>
            <w:bookmarkEnd w:id="74"/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ΠΑΠΑΔΑΤΩΝ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7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000000" w:fill="FFFFF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ΠΕΝΤΑΛΟΦΟΥ.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000000" w:fill="FFFFF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000000" w:fill="FFFFF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ΠΛΑΓΙΑΣ ΑΙΤΩΛΟΑΚΑΡΝΑΝΙΑΣ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000000" w:fill="FFFFF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ΠΟΤΑΜΟΥΛΑΣ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ΠΡΟΦΗΤΗ ΗΛΙΑ 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DD4716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ΡΑΪΝΑΣ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ΡΙΒΙΟΥ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ΡΙΓΑΝΗΣ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ΣΑΡΓΙΑΔΑΣ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DD4716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ΣΑΡΔΗΝΙΑ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4/Θ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ΣΚΟΥΤΕΡΑΣ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ΣΠΑΡΤΟY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BFBFBF" w:themeFill="background1" w:themeFillShade="BF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BFBFBF" w:themeFill="background1" w:themeFillShade="BF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ΣΠΟΛΑΪΤΑΣ</w:t>
            </w:r>
          </w:p>
        </w:tc>
        <w:tc>
          <w:tcPr>
            <w:tcW w:w="3112" w:type="pct"/>
            <w:gridSpan w:val="4"/>
            <w:shd w:val="clear" w:color="auto" w:fill="BFBFBF" w:themeFill="background1" w:themeFillShade="BF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ΑΝΑΣΤΟΛΗ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ΣΤΑΜΝΑΣ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5/Θ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ΣΤΑΝΟΥ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ΣΤΡΑΤΟΥ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ΣΤΡΟΓΓΥΛΟΒΟΥΝΙΟΥ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ΤΡΙΚΟΡΦΟΥ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ΤΡΥΦΟΣ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1/Θ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6/Θ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ΧΡΥΣΟΒΕΡΓΙΟΥ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3/Θ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>ΔΗΜΟΤΙΚΟ ΣΧΟΛΕΙΟ ΧΡΥΣΟΒΙΤΣΑΣ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2/Θ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B4DFF" w:rsidRPr="00734495" w:rsidTr="00977CF1">
        <w:trPr>
          <w:trHeight w:val="20"/>
        </w:trPr>
        <w:tc>
          <w:tcPr>
            <w:tcW w:w="265" w:type="pct"/>
            <w:shd w:val="clear" w:color="auto" w:fill="FFFFFF" w:themeFill="background1"/>
            <w:vAlign w:val="bottom"/>
            <w:hideMark/>
          </w:tcPr>
          <w:p w:rsidR="005B4DFF" w:rsidRPr="000A7A94" w:rsidRDefault="005B4DFF" w:rsidP="005B4DFF">
            <w:pPr>
              <w:pStyle w:val="a4"/>
              <w:numPr>
                <w:ilvl w:val="0"/>
                <w:numId w:val="43"/>
              </w:numPr>
              <w:overflowPunct/>
              <w:autoSpaceDE/>
              <w:autoSpaceDN/>
              <w:adjustRightInd/>
              <w:ind w:hanging="720"/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bottom"/>
            <w:hideMark/>
          </w:tcPr>
          <w:p w:rsidR="005B4DFF" w:rsidRPr="00734495" w:rsidRDefault="005B4DFF" w:rsidP="005B4DF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4495">
              <w:rPr>
                <w:b/>
                <w:bCs/>
                <w:color w:val="000000"/>
                <w:sz w:val="16"/>
                <w:szCs w:val="16"/>
              </w:rPr>
              <w:t xml:space="preserve">ΔΗΜΟΤΙΚΟ ΣΧΟΛΕΙΟ ΧΡΥΣΟΠΗΓΗΣ 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  <w:r w:rsidRPr="00B36E3F">
              <w:rPr>
                <w:b/>
                <w:bCs/>
                <w:sz w:val="16"/>
                <w:szCs w:val="16"/>
                <w:lang w:val="en-US"/>
              </w:rPr>
              <w:t>/Θ</w:t>
            </w:r>
          </w:p>
        </w:tc>
        <w:tc>
          <w:tcPr>
            <w:tcW w:w="785" w:type="pct"/>
            <w:vAlign w:val="center"/>
          </w:tcPr>
          <w:p w:rsidR="005B4DFF" w:rsidRPr="00B36E3F" w:rsidRDefault="005B4DFF" w:rsidP="005B4DFF">
            <w:pPr>
              <w:spacing w:after="0" w:line="240" w:lineRule="auto"/>
              <w:jc w:val="center"/>
            </w:pPr>
            <w:r w:rsidRPr="00B36E3F">
              <w:rPr>
                <w:b/>
                <w:bCs/>
                <w:sz w:val="16"/>
                <w:szCs w:val="16"/>
                <w:lang w:val="en-US"/>
              </w:rPr>
              <w:t>4/Θ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36E3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5B4DFF" w:rsidRPr="00B36E3F" w:rsidRDefault="005B4DFF" w:rsidP="005B4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A2F16" w:rsidRDefault="00AA2F16"/>
    <w:sectPr w:rsidR="00AA2F16" w:rsidSect="0081605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19" w:rsidRDefault="00014A19" w:rsidP="005B4DFF">
      <w:pPr>
        <w:spacing w:after="0" w:line="240" w:lineRule="auto"/>
      </w:pPr>
      <w:r>
        <w:separator/>
      </w:r>
    </w:p>
  </w:endnote>
  <w:endnote w:type="continuationSeparator" w:id="1">
    <w:p w:rsidR="00014A19" w:rsidRDefault="00014A19" w:rsidP="005B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19" w:rsidRDefault="00014A19" w:rsidP="005B4DFF">
      <w:pPr>
        <w:spacing w:after="0" w:line="240" w:lineRule="auto"/>
      </w:pPr>
      <w:r>
        <w:separator/>
      </w:r>
    </w:p>
  </w:footnote>
  <w:footnote w:type="continuationSeparator" w:id="1">
    <w:p w:rsidR="00014A19" w:rsidRDefault="00014A19" w:rsidP="005B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FF" w:rsidRPr="005B4DFF" w:rsidRDefault="005B4DFF" w:rsidP="005B4DFF">
    <w:pPr>
      <w:pStyle w:val="a7"/>
      <w:jc w:val="right"/>
      <w:rPr>
        <w:rFonts w:asciiTheme="minorHAnsi" w:hAnsiTheme="minorHAnsi"/>
        <w:b/>
        <w:sz w:val="28"/>
        <w:szCs w:val="28"/>
        <w:u w:val="single"/>
      </w:rPr>
    </w:pPr>
    <w:r w:rsidRPr="005B4DFF">
      <w:rPr>
        <w:rFonts w:asciiTheme="minorHAnsi" w:hAnsiTheme="minorHAnsi"/>
        <w:b/>
        <w:sz w:val="28"/>
        <w:szCs w:val="28"/>
        <w:u w:val="single"/>
      </w:rPr>
      <w:t>ΠΙΝΑΚΑΣ 3</w:t>
    </w:r>
  </w:p>
  <w:p w:rsidR="005B4DFF" w:rsidRPr="005B4DFF" w:rsidRDefault="005B4DFF" w:rsidP="005B4DFF">
    <w:pPr>
      <w:jc w:val="center"/>
      <w:rPr>
        <w:b/>
        <w:u w:val="single"/>
      </w:rPr>
    </w:pPr>
    <w:r w:rsidRPr="005B4DFF">
      <w:rPr>
        <w:b/>
        <w:u w:val="single"/>
      </w:rPr>
      <w:t xml:space="preserve">ΠΡΟΓΡΑΜΜΑΤΙΣΜΟΣ ΛΕΙΤΟΥΡΓΙΚΟΤΗΤΑΣ ΔΗΜΟΤΙΚΩΝ ΣΧΟΛΕΙΩΝ </w:t>
    </w:r>
    <w:r>
      <w:rPr>
        <w:b/>
        <w:u w:val="single"/>
      </w:rPr>
      <w:br/>
    </w:r>
    <w:r w:rsidRPr="005B4DFF">
      <w:rPr>
        <w:b/>
        <w:u w:val="single"/>
      </w:rPr>
      <w:t>ΓΙΑ ΤΟ ΔΙΔΑΚΤΙΚΟ ΕΤΟΣ 2018-19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0D"/>
    <w:multiLevelType w:val="hybridMultilevel"/>
    <w:tmpl w:val="D7DEE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1E39"/>
    <w:multiLevelType w:val="hybridMultilevel"/>
    <w:tmpl w:val="4E22F6F4"/>
    <w:lvl w:ilvl="0" w:tplc="895642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29DC"/>
    <w:multiLevelType w:val="hybridMultilevel"/>
    <w:tmpl w:val="53A66ADA"/>
    <w:lvl w:ilvl="0" w:tplc="1B40EF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56E2"/>
    <w:multiLevelType w:val="hybridMultilevel"/>
    <w:tmpl w:val="E1E24BF2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8B0211"/>
    <w:multiLevelType w:val="hybridMultilevel"/>
    <w:tmpl w:val="F5D815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30F38"/>
    <w:multiLevelType w:val="hybridMultilevel"/>
    <w:tmpl w:val="81E6EDE4"/>
    <w:lvl w:ilvl="0" w:tplc="DCE0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07E19"/>
    <w:multiLevelType w:val="hybridMultilevel"/>
    <w:tmpl w:val="C088C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95FC8"/>
    <w:multiLevelType w:val="hybridMultilevel"/>
    <w:tmpl w:val="74D47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44EF"/>
    <w:multiLevelType w:val="hybridMultilevel"/>
    <w:tmpl w:val="73D65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97A41"/>
    <w:multiLevelType w:val="hybridMultilevel"/>
    <w:tmpl w:val="BA642A7C"/>
    <w:lvl w:ilvl="0" w:tplc="074E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E20A8"/>
    <w:multiLevelType w:val="hybridMultilevel"/>
    <w:tmpl w:val="8EF020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30BB3"/>
    <w:multiLevelType w:val="hybridMultilevel"/>
    <w:tmpl w:val="2F6EF28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A638A"/>
    <w:multiLevelType w:val="hybridMultilevel"/>
    <w:tmpl w:val="FA229DA8"/>
    <w:lvl w:ilvl="0" w:tplc="DC9A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D3A68"/>
    <w:multiLevelType w:val="hybridMultilevel"/>
    <w:tmpl w:val="D50A5E30"/>
    <w:lvl w:ilvl="0" w:tplc="5D2E4B74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C0B39"/>
    <w:multiLevelType w:val="hybridMultilevel"/>
    <w:tmpl w:val="8ADCC4E4"/>
    <w:lvl w:ilvl="0" w:tplc="24B0B9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A7B0F"/>
    <w:multiLevelType w:val="hybridMultilevel"/>
    <w:tmpl w:val="99C0D830"/>
    <w:lvl w:ilvl="0" w:tplc="66B80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16C8D"/>
    <w:multiLevelType w:val="hybridMultilevel"/>
    <w:tmpl w:val="929CF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D5366"/>
    <w:multiLevelType w:val="hybridMultilevel"/>
    <w:tmpl w:val="9730AB28"/>
    <w:lvl w:ilvl="0" w:tplc="BEB0E1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4F6155"/>
    <w:multiLevelType w:val="hybridMultilevel"/>
    <w:tmpl w:val="68947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700A9"/>
    <w:multiLevelType w:val="hybridMultilevel"/>
    <w:tmpl w:val="E5964C72"/>
    <w:lvl w:ilvl="0" w:tplc="99D64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F551E"/>
    <w:multiLevelType w:val="hybridMultilevel"/>
    <w:tmpl w:val="4A16A132"/>
    <w:lvl w:ilvl="0" w:tplc="A61AB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43DBC"/>
    <w:multiLevelType w:val="hybridMultilevel"/>
    <w:tmpl w:val="1DC2ED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55F12"/>
    <w:multiLevelType w:val="hybridMultilevel"/>
    <w:tmpl w:val="01403402"/>
    <w:lvl w:ilvl="0" w:tplc="0408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35AD5A67"/>
    <w:multiLevelType w:val="hybridMultilevel"/>
    <w:tmpl w:val="F33C0EB4"/>
    <w:lvl w:ilvl="0" w:tplc="CA4E8BF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52EFE"/>
    <w:multiLevelType w:val="hybridMultilevel"/>
    <w:tmpl w:val="FF6A492C"/>
    <w:lvl w:ilvl="0" w:tplc="809EA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11BB3"/>
    <w:multiLevelType w:val="hybridMultilevel"/>
    <w:tmpl w:val="65B0B004"/>
    <w:lvl w:ilvl="0" w:tplc="E20EE9F6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A1678F5"/>
    <w:multiLevelType w:val="hybridMultilevel"/>
    <w:tmpl w:val="73D65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55F37"/>
    <w:multiLevelType w:val="hybridMultilevel"/>
    <w:tmpl w:val="1D5801CA"/>
    <w:lvl w:ilvl="0" w:tplc="E5301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5F7436"/>
    <w:multiLevelType w:val="hybridMultilevel"/>
    <w:tmpl w:val="3F8C3B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51F1C"/>
    <w:multiLevelType w:val="hybridMultilevel"/>
    <w:tmpl w:val="78E8B928"/>
    <w:lvl w:ilvl="0" w:tplc="B94E6E5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A1B0A"/>
    <w:multiLevelType w:val="hybridMultilevel"/>
    <w:tmpl w:val="3214AEBC"/>
    <w:lvl w:ilvl="0" w:tplc="066EF354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71429"/>
    <w:multiLevelType w:val="hybridMultilevel"/>
    <w:tmpl w:val="23AAB798"/>
    <w:lvl w:ilvl="0" w:tplc="8E48EDC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33022"/>
    <w:multiLevelType w:val="hybridMultilevel"/>
    <w:tmpl w:val="990CF8D2"/>
    <w:lvl w:ilvl="0" w:tplc="5A04D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10F7C"/>
    <w:multiLevelType w:val="hybridMultilevel"/>
    <w:tmpl w:val="F404066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0B7EDE"/>
    <w:multiLevelType w:val="hybridMultilevel"/>
    <w:tmpl w:val="D6BCA348"/>
    <w:lvl w:ilvl="0" w:tplc="2E24A2B0">
      <w:start w:val="2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6">
    <w:nsid w:val="5DB81E2D"/>
    <w:multiLevelType w:val="hybridMultilevel"/>
    <w:tmpl w:val="DA8A5E5A"/>
    <w:lvl w:ilvl="0" w:tplc="16F8AF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0677E"/>
    <w:multiLevelType w:val="hybridMultilevel"/>
    <w:tmpl w:val="2FB6A51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54E3CB2"/>
    <w:multiLevelType w:val="hybridMultilevel"/>
    <w:tmpl w:val="DB5AA39A"/>
    <w:lvl w:ilvl="0" w:tplc="D2AA70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F376A"/>
    <w:multiLevelType w:val="hybridMultilevel"/>
    <w:tmpl w:val="9BCEBE9C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C2BB9"/>
    <w:multiLevelType w:val="hybridMultilevel"/>
    <w:tmpl w:val="4B6E4802"/>
    <w:lvl w:ilvl="0" w:tplc="96FC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95D40"/>
    <w:multiLevelType w:val="hybridMultilevel"/>
    <w:tmpl w:val="35543A6C"/>
    <w:lvl w:ilvl="0" w:tplc="21344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63DE5"/>
    <w:multiLevelType w:val="hybridMultilevel"/>
    <w:tmpl w:val="76E80C42"/>
    <w:lvl w:ilvl="0" w:tplc="0408001B">
      <w:start w:val="1"/>
      <w:numFmt w:val="lowerRoman"/>
      <w:lvlText w:val="%1."/>
      <w:lvlJc w:val="right"/>
      <w:pPr>
        <w:ind w:left="882" w:hanging="360"/>
      </w:p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009D6"/>
    <w:multiLevelType w:val="hybridMultilevel"/>
    <w:tmpl w:val="EEC80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430BD"/>
    <w:multiLevelType w:val="hybridMultilevel"/>
    <w:tmpl w:val="975E88D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2D3722"/>
    <w:multiLevelType w:val="hybridMultilevel"/>
    <w:tmpl w:val="30F6DA1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52A0C45"/>
    <w:multiLevelType w:val="hybridMultilevel"/>
    <w:tmpl w:val="9D206D0C"/>
    <w:lvl w:ilvl="0" w:tplc="0268A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C3697"/>
    <w:multiLevelType w:val="hybridMultilevel"/>
    <w:tmpl w:val="DD8019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31"/>
  </w:num>
  <w:num w:numId="5">
    <w:abstractNumId w:val="15"/>
  </w:num>
  <w:num w:numId="6">
    <w:abstractNumId w:val="44"/>
  </w:num>
  <w:num w:numId="7">
    <w:abstractNumId w:val="24"/>
  </w:num>
  <w:num w:numId="8">
    <w:abstractNumId w:val="13"/>
  </w:num>
  <w:num w:numId="9">
    <w:abstractNumId w:val="46"/>
  </w:num>
  <w:num w:numId="10">
    <w:abstractNumId w:val="43"/>
  </w:num>
  <w:num w:numId="11">
    <w:abstractNumId w:val="11"/>
  </w:num>
  <w:num w:numId="12">
    <w:abstractNumId w:val="8"/>
  </w:num>
  <w:num w:numId="13">
    <w:abstractNumId w:val="26"/>
  </w:num>
  <w:num w:numId="14">
    <w:abstractNumId w:val="27"/>
  </w:num>
  <w:num w:numId="15">
    <w:abstractNumId w:val="1"/>
  </w:num>
  <w:num w:numId="16">
    <w:abstractNumId w:val="36"/>
  </w:num>
  <w:num w:numId="17">
    <w:abstractNumId w:val="39"/>
  </w:num>
  <w:num w:numId="18">
    <w:abstractNumId w:val="25"/>
  </w:num>
  <w:num w:numId="19">
    <w:abstractNumId w:val="32"/>
  </w:num>
  <w:num w:numId="20">
    <w:abstractNumId w:val="22"/>
  </w:num>
  <w:num w:numId="21">
    <w:abstractNumId w:val="38"/>
  </w:num>
  <w:num w:numId="22">
    <w:abstractNumId w:val="33"/>
  </w:num>
  <w:num w:numId="23">
    <w:abstractNumId w:val="7"/>
  </w:num>
  <w:num w:numId="24">
    <w:abstractNumId w:val="21"/>
  </w:num>
  <w:num w:numId="25">
    <w:abstractNumId w:val="35"/>
  </w:num>
  <w:num w:numId="26">
    <w:abstractNumId w:val="3"/>
  </w:num>
  <w:num w:numId="27">
    <w:abstractNumId w:val="6"/>
  </w:num>
  <w:num w:numId="28">
    <w:abstractNumId w:val="28"/>
  </w:num>
  <w:num w:numId="29">
    <w:abstractNumId w:val="10"/>
  </w:num>
  <w:num w:numId="30">
    <w:abstractNumId w:val="14"/>
  </w:num>
  <w:num w:numId="31">
    <w:abstractNumId w:val="12"/>
  </w:num>
  <w:num w:numId="32">
    <w:abstractNumId w:val="29"/>
  </w:num>
  <w:num w:numId="33">
    <w:abstractNumId w:val="20"/>
  </w:num>
  <w:num w:numId="34">
    <w:abstractNumId w:val="34"/>
  </w:num>
  <w:num w:numId="35">
    <w:abstractNumId w:val="47"/>
  </w:num>
  <w:num w:numId="36">
    <w:abstractNumId w:val="30"/>
  </w:num>
  <w:num w:numId="37">
    <w:abstractNumId w:val="18"/>
  </w:num>
  <w:num w:numId="38">
    <w:abstractNumId w:val="0"/>
  </w:num>
  <w:num w:numId="39">
    <w:abstractNumId w:val="23"/>
  </w:num>
  <w:num w:numId="40">
    <w:abstractNumId w:val="42"/>
  </w:num>
  <w:num w:numId="41">
    <w:abstractNumId w:val="45"/>
  </w:num>
  <w:num w:numId="42">
    <w:abstractNumId w:val="48"/>
  </w:num>
  <w:num w:numId="43">
    <w:abstractNumId w:val="16"/>
  </w:num>
  <w:num w:numId="44">
    <w:abstractNumId w:val="37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9"/>
  </w:num>
  <w:num w:numId="48">
    <w:abstractNumId w:val="41"/>
  </w:num>
  <w:num w:numId="49">
    <w:abstractNumId w:val="40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B4DFF"/>
    <w:rsid w:val="00014A19"/>
    <w:rsid w:val="003C177E"/>
    <w:rsid w:val="005632CC"/>
    <w:rsid w:val="005B4DFF"/>
    <w:rsid w:val="007560B9"/>
    <w:rsid w:val="00816056"/>
    <w:rsid w:val="00925E2C"/>
    <w:rsid w:val="00996CE5"/>
    <w:rsid w:val="00AA2F16"/>
    <w:rsid w:val="00B73359"/>
    <w:rsid w:val="00C1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56"/>
  </w:style>
  <w:style w:type="paragraph" w:styleId="1">
    <w:name w:val="heading 1"/>
    <w:basedOn w:val="a"/>
    <w:next w:val="a"/>
    <w:link w:val="1Char"/>
    <w:qFormat/>
    <w:rsid w:val="005B4DF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B4DFF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5B4D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5B4DF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5B4DF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4DF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5B4D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5B4DFF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5B4DFF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5B4D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5B4DF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">
    <w:name w:val="Τίτλος Char"/>
    <w:basedOn w:val="a0"/>
    <w:link w:val="a3"/>
    <w:uiPriority w:val="99"/>
    <w:rsid w:val="005B4DFF"/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5B4DF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5B4DFF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5B4DFF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B4D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5B4DFF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6"/>
    <w:uiPriority w:val="99"/>
    <w:rsid w:val="005B4DFF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5B4DFF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5B4D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5B4DF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aliases w:val="ft"/>
    <w:basedOn w:val="a"/>
    <w:link w:val="Char2"/>
    <w:rsid w:val="005B4D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rsid w:val="005B4DF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5B4DFF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5B4DF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B4D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5B4DFF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rsid w:val="005B4DFF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5B4DFF"/>
    <w:rPr>
      <w:b/>
      <w:bCs/>
    </w:rPr>
  </w:style>
  <w:style w:type="character" w:customStyle="1" w:styleId="apple-converted-space">
    <w:name w:val="apple-converted-space"/>
    <w:basedOn w:val="a0"/>
    <w:rsid w:val="005B4DFF"/>
  </w:style>
  <w:style w:type="paragraph" w:customStyle="1" w:styleId="xl23">
    <w:name w:val="xl23"/>
    <w:basedOn w:val="a"/>
    <w:uiPriority w:val="99"/>
    <w:rsid w:val="005B4DF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uiPriority w:val="99"/>
    <w:rsid w:val="005B4D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5B4DF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uiPriority w:val="99"/>
    <w:qFormat/>
    <w:rsid w:val="005B4DFF"/>
    <w:rPr>
      <w:i/>
      <w:iCs/>
    </w:rPr>
  </w:style>
  <w:style w:type="paragraph" w:styleId="ac">
    <w:name w:val="Subtitle"/>
    <w:basedOn w:val="a"/>
    <w:next w:val="a"/>
    <w:link w:val="Char4"/>
    <w:uiPriority w:val="99"/>
    <w:qFormat/>
    <w:rsid w:val="005B4DFF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uiPriority w:val="99"/>
    <w:rsid w:val="005B4DFF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uiPriority w:val="99"/>
    <w:rsid w:val="005B4DFF"/>
  </w:style>
  <w:style w:type="paragraph" w:styleId="ae">
    <w:name w:val="Balloon Text"/>
    <w:basedOn w:val="a"/>
    <w:link w:val="Char5"/>
    <w:uiPriority w:val="99"/>
    <w:rsid w:val="005B4DF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5B4DFF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5B4DFF"/>
    <w:rPr>
      <w:color w:val="800080"/>
      <w:u w:val="single"/>
    </w:rPr>
  </w:style>
  <w:style w:type="paragraph" w:styleId="af">
    <w:name w:val="No Spacing"/>
    <w:uiPriority w:val="99"/>
    <w:qFormat/>
    <w:rsid w:val="005B4D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5B4DFF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5B4D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5B4DF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B4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5B4DFF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nhideWhenUsed/>
    <w:rsid w:val="005B4DFF"/>
    <w:rPr>
      <w:sz w:val="16"/>
      <w:szCs w:val="16"/>
    </w:rPr>
  </w:style>
  <w:style w:type="paragraph" w:styleId="af2">
    <w:name w:val="annotation text"/>
    <w:basedOn w:val="a"/>
    <w:link w:val="Char6"/>
    <w:unhideWhenUsed/>
    <w:rsid w:val="005B4DF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rsid w:val="005B4DFF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5B4DFF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5B4DFF"/>
    <w:rPr>
      <w:b/>
      <w:bCs/>
    </w:rPr>
  </w:style>
  <w:style w:type="paragraph" w:styleId="Web">
    <w:name w:val="Normal (Web)"/>
    <w:basedOn w:val="a"/>
    <w:uiPriority w:val="99"/>
    <w:rsid w:val="005B4D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5B4DFF"/>
  </w:style>
  <w:style w:type="paragraph" w:customStyle="1" w:styleId="xl63">
    <w:name w:val="xl63"/>
    <w:basedOn w:val="a"/>
    <w:rsid w:val="005B4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5B4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5</cp:revision>
  <dcterms:created xsi:type="dcterms:W3CDTF">2018-07-18T12:06:00Z</dcterms:created>
  <dcterms:modified xsi:type="dcterms:W3CDTF">2018-07-20T08:10:00Z</dcterms:modified>
</cp:coreProperties>
</file>