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12" w:rsidRDefault="00214AA9" w:rsidP="00052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ΑΝΑΠΡΟΣΑΡΜΟΣΜΕΝΟΣ </w:t>
      </w:r>
      <w:r w:rsidR="00052812" w:rsidRPr="00111792">
        <w:rPr>
          <w:b/>
          <w:sz w:val="28"/>
          <w:szCs w:val="28"/>
          <w:u w:val="single"/>
        </w:rPr>
        <w:t>ΠΙΝΑΚΑΣ ΔΕΚΤΩΝ ΚΑΙ ΜΗ ΔΕΚΤΩΝ ΥΠΟΨΗΦΙΩΝ ΥΠΟΔΙΕΥΘΥΝΤΩΝ ΣΧΟΛΙΚΩΝ ΜΟΝΑΔΩΝ ΔΠΕ ΑΙΤΩ</w:t>
      </w:r>
      <w:r w:rsidR="00804BCF">
        <w:rPr>
          <w:b/>
          <w:sz w:val="28"/>
          <w:szCs w:val="28"/>
          <w:u w:val="single"/>
        </w:rPr>
        <w:t>Λ</w:t>
      </w:r>
      <w:r w:rsidR="00052812" w:rsidRPr="00111792">
        <w:rPr>
          <w:b/>
          <w:sz w:val="28"/>
          <w:szCs w:val="28"/>
          <w:u w:val="single"/>
        </w:rPr>
        <w:t>ΟΑΚΑΡΝΑΝΙΑΣ</w:t>
      </w:r>
    </w:p>
    <w:p w:rsidR="007A543D" w:rsidRDefault="007A543D" w:rsidP="00052812">
      <w:pPr>
        <w:jc w:val="center"/>
        <w:rPr>
          <w:b/>
          <w:sz w:val="28"/>
          <w:szCs w:val="28"/>
          <w:u w:val="single"/>
        </w:rPr>
      </w:pPr>
    </w:p>
    <w:tbl>
      <w:tblPr>
        <w:tblW w:w="9130" w:type="dxa"/>
        <w:tblInd w:w="93" w:type="dxa"/>
        <w:tblLook w:val="04A0" w:firstRow="1" w:lastRow="0" w:firstColumn="1" w:lastColumn="0" w:noHBand="0" w:noVBand="1"/>
      </w:tblPr>
      <w:tblGrid>
        <w:gridCol w:w="610"/>
        <w:gridCol w:w="1414"/>
        <w:gridCol w:w="3710"/>
        <w:gridCol w:w="3396"/>
      </w:tblGrid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570887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ΚΟΤΡΩΤΣΟΣ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2ο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Υποψηφίου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575158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ΚΑΚΑΕΣ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ΦΩΤΙΟΣ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3ο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Υποψηφίου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716439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ΑΛΕΞΟΠΟΥΛΟΣ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575672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ΠΡΕΖΑ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ΜΑΡΙΑ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4ο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566206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ΒΛΑΧΟΜΗΤΡΟΥ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592562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ΡΑΠΤΗ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ΣΟΦΙΑ</w:t>
            </w: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ΜΗ ΔΕΚΤΩΝ ΥΠΟΨΗΦΙΩΝ 4ο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Α.Π. ΑΙΤΗΣΗΣ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ΑΙΤΙΟΛΟΓΙΑ ΑΠΟΡΡΙΨΗΣ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543D" w:rsidRPr="00E4411D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16980/04-10-2023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 ΥΠΟΨΗΦΙΟΣ ΔΕΝ ΕΧΕΙ ΟΡΓΑΝΙΚΗ ΘΕΣΗ ΣΤΗΝ ΣΧΟΛΙΚΗ ΜΟΝΑΔΑ ΓΙΑ ΤΗΝ ΟΠΟΙΑ ΑΙΤΕΙΤΑΙ</w:t>
            </w: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5ο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Υποψηφίου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569019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ΚΑΣΒΙΚΗ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ΚΩΝΣΤΑΝΤΙΝΑ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 6ο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602317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ΣΤΡΑΒΟΜΥΤΗ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ΜΑΡΙΑ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593442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ΞΗΡΟΜΕΡΙΤΟΥ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ΠΑΝΑΓΙΩΤΑ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585149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ΡΕΠΠΑΣ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8ο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589906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ΒΕΡΓΟΣ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ΑΝΑΣΤΑΣΙΟΣ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 10ο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579666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ΜΑΤΑΦΙΑ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11ο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615722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ΚΙΚΙΩΝΗ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ΕΙΡΗΝΗ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12ο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597449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ΚΥΡΙΟΣ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ΗΛΙΑΣ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16ο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211465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ΔΙΔΑΣΚΑΛΟΥ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ΝΕΚΤΑΡΙΟΣ ΒΑΣΙΛΕΙΟΣ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594734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ΛΕΦΑ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ΣΠΥΡΙΔΟΥΛΑ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17ο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Υποψηφίου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589985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ΜΠΟΤΙΝΗ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707484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ΤΣΩΝΗ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20ο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553419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ΚΛΕΦΤΟΓΙΩΡΓΟΣ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ΔΑΥΙΔ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21ο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43D" w:rsidRPr="002645C9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43D" w:rsidRPr="002645C9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609449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43D" w:rsidRPr="002645C9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ΓΚΕΚΑΣ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43D" w:rsidRPr="002645C9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ΜΙΧΑΗΛ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2645C9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614760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ΚΑΡΑΠΑΝΟΥ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ΙΩΑΝΝΑ</w:t>
            </w: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ΜΗ ΔΕΚΤΩΝ ΥΠΟΨΗΦΙΩΝ 21ο ΔΗΜΟΤΙΚΟ ΣΧΟΛΕΙΟ ΑΓΡΙΝΙΟΥ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Α.Π. ΑΙΤΗΣΗΣ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ΑΙΤΙΟΛΟΓΙΑ ΑΠΟΡΡΙΨΗΣ</w:t>
            </w:r>
          </w:p>
        </w:tc>
      </w:tr>
      <w:tr w:rsidR="007A543D" w:rsidRPr="00E4411D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2645C9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16287/28-09-2023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 ΥΠΟΨΗΦΙΟΣ ΔΕΝ ΚΑΛΥΠΤΕΙ ΤΟ ΥΠΟΧΡΕΩΤΙΚΟ ΔΙΔΑΚΤΙΚΟ ΩΡΑΡΙΟ ΤΟΥ ΥΠΟΔΙΕΥΘΥΝΤΗ ΣΤΗΝ ΟΡΓΑΝΙΚΗ ΘΕΣΗ ΥΠΗΡΕΤΗΣΗΣ</w:t>
            </w: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 1ο ΔΗΜΟΤΙΚΟ ΣΧΟΛΕΙΟ ΜΕΣΟΛΟΓΓΙΟΥ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575147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ΚΑΡΑΜΟΥΛΑ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ΑΝΔΡΟΜΑΧΗ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ΜΕΣΟΛΟΓΓΙΟΥ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604546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ΓΕΡΑΣΗΣ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ΝΙΚΟΛΑΟΣ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609911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ΖΗΚΟΥ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ΟΛΓΑ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ΜΕΣΟΛΟΓΓΙΟΥ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Υποψηφίου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585914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ΖΑΧΟΠΟΥΛΟΣ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584346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ΛΑΧΑΝΑ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ΕΛΕΝΗ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ΜΕΣΟΛΟΓΓΙΟΥ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586312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ΤΣΑΚΑΝΙΚΑ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ΕΛΕΥΘΕΡΙΑ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ΜΕΣΟΛΟΓΓΙΟΥ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575573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ΠΑΠΑΓΕΩΡΓΙΟΥ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ΝΑΥΠΑΚΤΟΥ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Α. Μ. </w:t>
            </w: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209005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ΓΚΕΚΑΣ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611042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ΜΑΜΜΟΥ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564121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ΡΗΓΑ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ΝΑΥΠΑΚΤΟΥ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586340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ΓΚΙΚΑ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ΧΡΥΣΟΥΛΑ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584232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ΧΟΥΛΙΑΡΑΣ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ΝΑΥΠΑΚΤΟΥ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574003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ΚΟΥΤΣΙΜΠΕΛΟΥ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ΗΡΩ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ΝΑΥΠΑΚΤΟΥ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594494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ΝΙΚΟΛΑΚΟΠΟΥΛΟΣ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ΝΑΥΠΑΚΤΟΥ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557816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ΚΟΚΚΑΛΗΣ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593881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ΛΑΔΙΑ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ΑΝΤΩΝΙΑ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1ο ΔΗΜΟΤΙΚΟ ΣΧΟΛΕΙΟ ΑΓΙΟΥ ΚΩΝΣΤΑΝΤΙΝΟΥ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Υποψηφίου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575687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ΜΑΥΡΙΚΑΣ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ΧΑΡΑΛΑΜΠΟΣ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ΑΓΙΟΥ ΚΩΝΣΤΑΝΤΙΝΟΥ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601770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ΚΑΤΣΙΓΙΑΝΝΗ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ΟΥΡΑΝΙΑ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ΔΕΚΤΩΝ ΥΠΟΨΗΦΙΩΝ 1ο ΔΗΜΟΤΙΚΟ ΣΧΟΛΕΙΟ ΒΟΝΙΤΣΑΣ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587552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ΚΑΡΥΔΗ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ΕΛΕΝΗ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ΑΣΤΑΚΟΥ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571182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ΔΗΜΗΤΡΟΥΚΑ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ΖΩΗ</w:t>
            </w:r>
          </w:p>
        </w:tc>
      </w:tr>
      <w:tr w:rsidR="007A543D" w:rsidRPr="00052812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ΠΙΝΑΚΑΣ ΔΕΚΤΩΝ ΥΠΟΨΗΦΙΩΝ  </w:t>
            </w:r>
            <w:r w:rsidRPr="00203450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ΔΟΚΙΜΙΟΥ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 Μ. Υποψήφιου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Επώνυμο Υποψήφιου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Όνομα Υποψήφιου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615884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ΚΥΡΙΛΗΣ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</w:tr>
      <w:tr w:rsidR="007A543D" w:rsidRPr="00E4411D" w:rsidTr="008E584B">
        <w:trPr>
          <w:trHeight w:val="324"/>
        </w:trPr>
        <w:tc>
          <w:tcPr>
            <w:tcW w:w="9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ΠΙΝΑΚΑΣ ΜΗ ΔΕΚΤΩΝ ΥΠΟΨΗΦΙΩΝ ΔΗΜΟΤΙΚΟ ΣΧΟΛΕΙΟ ΔΟΚΙΜΙΟΥ</w:t>
            </w:r>
          </w:p>
        </w:tc>
      </w:tr>
      <w:tr w:rsidR="007A543D" w:rsidRPr="00052812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Α.Π. ΑΙΤΗΣΗΣ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ΑΙΤΙΟΛΟΓΙΑ ΑΠΟΡΡΙΨΗΣ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528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543D" w:rsidRPr="00E4411D" w:rsidTr="008E584B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43D" w:rsidRPr="00052812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52812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el-GR"/>
              </w:rPr>
              <w:t>16935/02-10-2023</w:t>
            </w:r>
          </w:p>
        </w:tc>
        <w:tc>
          <w:tcPr>
            <w:tcW w:w="7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43D" w:rsidRPr="00203450" w:rsidRDefault="007A543D" w:rsidP="008E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34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 ΥΠΟΨΗΦΙΟΣ ΔΕΝ ΚΑΛΥΠΤΕΙ ΤΟ ΥΠΟΧΡΕΩΤΙΚΟ ΔΙΔΑΚΤΙΚΟ ΩΡΑΡΙΟ ΤΟΥ ΥΠΟΔΙΕΥΘΥΝΤΗ ΣΤΗΝ ΟΡΓΑΝΙΚΗ ΘΕΣΗ ΥΠΗΡΕΤΗΣΗΣ</w:t>
            </w:r>
          </w:p>
        </w:tc>
      </w:tr>
    </w:tbl>
    <w:p w:rsidR="007A543D" w:rsidRDefault="007A543D" w:rsidP="0005281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7A5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2"/>
    <w:rsid w:val="00052812"/>
    <w:rsid w:val="00111792"/>
    <w:rsid w:val="00115870"/>
    <w:rsid w:val="00152271"/>
    <w:rsid w:val="00214AA9"/>
    <w:rsid w:val="007A543D"/>
    <w:rsid w:val="00804BCF"/>
    <w:rsid w:val="009430AF"/>
    <w:rsid w:val="00F5794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Παναγιωτόπουλος</dc:creator>
  <cp:lastModifiedBy>Τάσος Παναγιωτόπουλος</cp:lastModifiedBy>
  <cp:revision>7</cp:revision>
  <dcterms:created xsi:type="dcterms:W3CDTF">2023-10-09T09:07:00Z</dcterms:created>
  <dcterms:modified xsi:type="dcterms:W3CDTF">2023-10-20T07:59:00Z</dcterms:modified>
</cp:coreProperties>
</file>