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3805"/>
      </w:tblGrid>
      <w:tr w:rsidR="00607E47" w:rsidRPr="00607E47" w:rsidTr="003D289E">
        <w:tc>
          <w:tcPr>
            <w:tcW w:w="8522" w:type="dxa"/>
            <w:gridSpan w:val="2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47">
              <w:rPr>
                <w:rFonts w:cstheme="minorHAnsi"/>
                <w:b/>
                <w:sz w:val="24"/>
                <w:szCs w:val="24"/>
              </w:rPr>
              <w:t xml:space="preserve">ΛΕΙΤΟΥΡΓΙΚΑ ΚΕΝΑ  ΓΙΑ ΕΚΠΑΙΔΕΥΤΙΚΟΥΣ </w:t>
            </w:r>
            <w:r w:rsidR="00607E47">
              <w:rPr>
                <w:rFonts w:cstheme="minorHAnsi"/>
                <w:b/>
                <w:sz w:val="24"/>
                <w:szCs w:val="24"/>
              </w:rPr>
              <w:br/>
            </w:r>
            <w:r w:rsidR="00C31605">
              <w:rPr>
                <w:rFonts w:cstheme="minorHAnsi"/>
                <w:b/>
                <w:sz w:val="24"/>
                <w:szCs w:val="24"/>
              </w:rPr>
              <w:t>ΚΛΑΔΟΥ ΠΕ11</w:t>
            </w:r>
            <w:r w:rsidRPr="00607E47">
              <w:rPr>
                <w:rFonts w:cstheme="minorHAnsi"/>
                <w:b/>
                <w:sz w:val="24"/>
                <w:szCs w:val="24"/>
              </w:rPr>
              <w:t xml:space="preserve">  ΠΟΥ ΒΡΙΣΚΟΝΤΑΙ ΣΕ ΔΙΑΘΕΣΗ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607E47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47">
              <w:rPr>
                <w:rFonts w:cstheme="minorHAnsi"/>
                <w:b/>
                <w:sz w:val="24"/>
                <w:szCs w:val="24"/>
              </w:rPr>
              <w:t>ΑΡΙΘΜΟΣ ΚΕΝΩΝ</w:t>
            </w:r>
          </w:p>
        </w:tc>
      </w:tr>
      <w:tr w:rsidR="00607E47" w:rsidRPr="00C31605" w:rsidTr="00CD6945">
        <w:tc>
          <w:tcPr>
            <w:tcW w:w="4717" w:type="dxa"/>
            <w:vAlign w:val="center"/>
          </w:tcPr>
          <w:p w:rsidR="00CD6945" w:rsidRPr="00C31605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1605">
              <w:rPr>
                <w:rFonts w:cstheme="minorHAnsi"/>
                <w:sz w:val="24"/>
                <w:szCs w:val="24"/>
              </w:rPr>
              <w:t>11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C31605">
              <w:rPr>
                <w:rFonts w:cs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3805" w:type="dxa"/>
            <w:vAlign w:val="center"/>
          </w:tcPr>
          <w:p w:rsidR="00CD6945" w:rsidRPr="00C31605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160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Δ.Σ. ΑΓΙΟΥ ΚΩΝΣΤΑΝΤΙΝΟΥ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 ΒΟΝΙΤΣΑΣ (2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ος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Δ.Σ. ΠΑΝΑΙΤΩΛΙΟΥ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Δ.Σ. ΜΕΣΟΛΟΓΓΙΟΥ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Δ.Σ. ΓΑΒΑΛΟΥΣ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Δ.Σ. ΜΕΣΟΛΟΓΓΙΟΥ (2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ος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Δ.Σ. ΝΑΥΠΑΚΤΟΥ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Δ.Σ. ΝΕΟΧΩΡΙΟΥ</w:t>
            </w:r>
            <w:bookmarkStart w:id="0" w:name="_GoBack"/>
            <w:bookmarkEnd w:id="0"/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Δ.Σ. ΜΕΣΟΛΟΓΓΙΟΥ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C31605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Δ.Σ ΝΑΥΠΑΚΤΟΥ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Δ.Σ. ΓΟΥΡΙΑΣ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Δ.Σ. ΘΕΡΜΟΥ</w:t>
            </w:r>
          </w:p>
        </w:tc>
        <w:tc>
          <w:tcPr>
            <w:tcW w:w="3805" w:type="dxa"/>
            <w:vAlign w:val="center"/>
          </w:tcPr>
          <w:p w:rsidR="00CD6945" w:rsidRPr="00607E47" w:rsidRDefault="00CD6945" w:rsidP="00CD69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E4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7E47" w:rsidRPr="00607E47" w:rsidTr="00CD6945">
        <w:tc>
          <w:tcPr>
            <w:tcW w:w="4717" w:type="dxa"/>
            <w:vAlign w:val="center"/>
          </w:tcPr>
          <w:p w:rsidR="00CD6945" w:rsidRPr="00607E47" w:rsidRDefault="00607E47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47">
              <w:rPr>
                <w:rFonts w:cstheme="minorHAnsi"/>
                <w:b/>
                <w:sz w:val="24"/>
                <w:szCs w:val="24"/>
              </w:rPr>
              <w:t>ΣΥΝΟΛΟ</w:t>
            </w:r>
          </w:p>
        </w:tc>
        <w:tc>
          <w:tcPr>
            <w:tcW w:w="3805" w:type="dxa"/>
            <w:vAlign w:val="center"/>
          </w:tcPr>
          <w:p w:rsidR="00CD6945" w:rsidRPr="00607E47" w:rsidRDefault="00C31605" w:rsidP="00C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14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:rsidR="009847F1" w:rsidRDefault="009847F1"/>
    <w:sectPr w:rsidR="009847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70"/>
    <w:rsid w:val="0017521D"/>
    <w:rsid w:val="00396370"/>
    <w:rsid w:val="003C78E6"/>
    <w:rsid w:val="00607E47"/>
    <w:rsid w:val="009847F1"/>
    <w:rsid w:val="00C31605"/>
    <w:rsid w:val="00C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2023-08-07T06:04:00Z</dcterms:created>
  <dcterms:modified xsi:type="dcterms:W3CDTF">2023-08-07T06:11:00Z</dcterms:modified>
</cp:coreProperties>
</file>