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1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0"/>
        <w:gridCol w:w="1556"/>
        <w:gridCol w:w="2001"/>
        <w:gridCol w:w="4596"/>
        <w:gridCol w:w="2997"/>
      </w:tblGrid>
      <w:tr w:rsidR="003A7883" w:rsidRPr="008B57B9" w:rsidTr="003540E3">
        <w:trPr>
          <w:trHeight w:val="283"/>
          <w:jc w:val="center"/>
        </w:trPr>
        <w:tc>
          <w:tcPr>
            <w:tcW w:w="13310" w:type="dxa"/>
            <w:gridSpan w:val="5"/>
            <w:shd w:val="clear" w:color="auto" w:fill="auto"/>
            <w:vAlign w:val="center"/>
          </w:tcPr>
          <w:p w:rsidR="003A7883" w:rsidRPr="00571FB2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ΤΟΠΟΘΕΤΗΣΕΙΣ ΑΝΑΠΛΗΡΩΤΩΝ ΕΚΠΑΙΔΕΥΤΙΚΩΝ ΓΕΝΙΚΗΣ ΑΓΩΓΗΣ</w:t>
            </w:r>
            <w:r w:rsidR="003540E3" w:rsidRPr="00354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354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ΠΕ60</w:t>
            </w:r>
          </w:p>
          <w:p w:rsidR="00571FB2" w:rsidRDefault="00571FB2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571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ΑΡ.ΠΡΩΤ. </w:t>
            </w:r>
            <w:r w:rsidR="008049C0" w:rsidRPr="00804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147955/Ε1/29/11/2022</w:t>
            </w:r>
            <w:r w:rsidR="00804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  <w:r w:rsidRPr="00571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(ΑΔΑ:</w:t>
            </w:r>
            <w:r w:rsidR="007756C3" w:rsidRPr="00571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  <w:r w:rsidR="008049C0" w:rsidRPr="00804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60Υ446ΜΤΛΗ-24Υ</w:t>
            </w:r>
            <w:r w:rsidRPr="00571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)-</w:t>
            </w:r>
            <w:r w:rsidRPr="00804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el-GR"/>
              </w:rPr>
              <w:t>ΠΔΕ</w:t>
            </w:r>
          </w:p>
          <w:p w:rsidR="001777BF" w:rsidRDefault="00571FB2" w:rsidP="0017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Φ.16.1</w:t>
            </w:r>
            <w:r w:rsidR="008049C0" w:rsidRPr="00804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8049C0" w:rsidRPr="00804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20761</w:t>
            </w:r>
            <w:r w:rsidR="00804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8049C0" w:rsidRPr="00804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01</w:t>
            </w:r>
            <w:r w:rsidR="00804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/1</w:t>
            </w:r>
            <w:r w:rsidR="008049C0" w:rsidRPr="00804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="00775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1777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2022 ΑΠΟΦΑΣΗ ΔΙΕΥΘΥΝΤΗ Π.Ε. ΑΙΤ/ΝΙΑΣ</w:t>
            </w:r>
          </w:p>
          <w:p w:rsidR="003A7883" w:rsidRPr="001777BF" w:rsidRDefault="00457DA2" w:rsidP="0017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ΗΜΕΡΟΜΗΝΙΑ </w:t>
            </w:r>
            <w:r w:rsidR="00804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ΑΝΑΛΗΨΗΣ ΥΠΗΡΕΣΙΑΣ:</w:t>
            </w:r>
            <w:r w:rsidR="00804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  <w:r w:rsidR="00804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804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5</w:t>
            </w:r>
            <w:r w:rsidR="00804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  <w:r w:rsidR="00804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-2022</w:t>
            </w:r>
          </w:p>
        </w:tc>
      </w:tr>
      <w:tr w:rsidR="003540E3" w:rsidRPr="008B57B9" w:rsidTr="003540E3">
        <w:trPr>
          <w:trHeight w:val="518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ΠΑΤΡOΣ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8049C0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:rsidR="008049C0" w:rsidRPr="00320095" w:rsidRDefault="008049C0" w:rsidP="008049C0">
            <w:pPr>
              <w:jc w:val="center"/>
            </w:pPr>
            <w:r w:rsidRPr="00320095">
              <w:t>ΛΑΓΟΥ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8049C0" w:rsidRPr="00320095" w:rsidRDefault="008049C0" w:rsidP="008049C0">
            <w:pPr>
              <w:jc w:val="center"/>
            </w:pPr>
            <w:r w:rsidRPr="00320095">
              <w:t>ΒΑΣΙΛΙΚΗ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8049C0" w:rsidRDefault="008049C0" w:rsidP="008049C0">
            <w:pPr>
              <w:jc w:val="center"/>
            </w:pPr>
            <w:r w:rsidRPr="00320095">
              <w:t>ΗΛΙΑΣ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8049C0" w:rsidRDefault="008049C0" w:rsidP="00804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8049C0">
              <w:rPr>
                <w:rFonts w:ascii="Calibri" w:hAnsi="Calibri" w:cs="Calibri"/>
                <w:color w:val="000000"/>
              </w:rPr>
              <w:t>ΝΗΠΙΑΓΩΓΕΙΟ ΛΥΓΙΑ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8049C0" w:rsidRDefault="008049C0" w:rsidP="00804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C54616" w:rsidRDefault="00C54616" w:rsidP="007756C3">
      <w:pPr>
        <w:jc w:val="center"/>
      </w:pPr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1777BF"/>
    <w:rsid w:val="00194FDF"/>
    <w:rsid w:val="003540E3"/>
    <w:rsid w:val="003A7883"/>
    <w:rsid w:val="003F764B"/>
    <w:rsid w:val="00457DA2"/>
    <w:rsid w:val="00571FB2"/>
    <w:rsid w:val="0068606E"/>
    <w:rsid w:val="007756C3"/>
    <w:rsid w:val="00776056"/>
    <w:rsid w:val="008049C0"/>
    <w:rsid w:val="008B57B9"/>
    <w:rsid w:val="00A26FB2"/>
    <w:rsid w:val="00B12F0C"/>
    <w:rsid w:val="00C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2022-12-01T08:43:00Z</dcterms:created>
  <dcterms:modified xsi:type="dcterms:W3CDTF">2022-12-01T08:43:00Z</dcterms:modified>
</cp:coreProperties>
</file>