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43"/>
        <w:gridCol w:w="1802"/>
        <w:gridCol w:w="2361"/>
      </w:tblGrid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Α/Α</w:t>
            </w:r>
          </w:p>
        </w:tc>
        <w:tc>
          <w:tcPr>
            <w:tcW w:w="20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ΟΝΟΜΑΣΙΑ ΣΧΟΛΙΚΗΣ ΜΟΝΑΔΑΣ</w:t>
            </w:r>
          </w:p>
        </w:tc>
        <w:tc>
          <w:tcPr>
            <w:tcW w:w="1057" w:type="pct"/>
            <w:shd w:val="clear" w:color="auto" w:fill="A6A6A6" w:themeFill="background1" w:themeFillShade="A6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ΟΡΓΑΝΙΚΟΤΗΤΑ</w:t>
            </w:r>
          </w:p>
        </w:tc>
        <w:tc>
          <w:tcPr>
            <w:tcW w:w="1385" w:type="pct"/>
            <w:shd w:val="clear" w:color="auto" w:fill="A6A6A6" w:themeFill="background1" w:themeFillShade="A6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ΑΡΙΘΜΟΣ ΥΠΕΡΑΡΙΘΜΩΝ ΕΚΠΑΙΔΕΥΤΙΚΩΝ</w:t>
            </w:r>
          </w:p>
        </w:tc>
      </w:tr>
      <w:tr w:rsidR="00436D85" w:rsidRPr="00436D85" w:rsidTr="003E6284">
        <w:trPr>
          <w:trHeight w:val="20"/>
        </w:trPr>
        <w:tc>
          <w:tcPr>
            <w:tcW w:w="479" w:type="pct"/>
            <w:shd w:val="clear" w:color="auto" w:fill="auto"/>
            <w:vAlign w:val="center"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436D85" w:rsidRPr="00436D85" w:rsidRDefault="00A06F18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Ν. ΧΑΛΚΙΟΠΟΥΛΟΥ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36D85" w:rsidRPr="00436D85" w:rsidRDefault="00A06F18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6/Θ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A06F18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3E6284">
        <w:trPr>
          <w:trHeight w:val="20"/>
        </w:trPr>
        <w:tc>
          <w:tcPr>
            <w:tcW w:w="3615" w:type="pct"/>
            <w:gridSpan w:val="3"/>
            <w:shd w:val="clear" w:color="auto" w:fill="auto"/>
            <w:noWrap/>
            <w:vAlign w:val="center"/>
          </w:tcPr>
          <w:p w:rsidR="00436D85" w:rsidRPr="00436D85" w:rsidRDefault="00A06F18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ΣΥΝΟΛΟ 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A06F18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C46C2" w:rsidRDefault="00BC46C2"/>
    <w:p w:rsidR="00F27F95" w:rsidRDefault="00F27F95"/>
    <w:p w:rsidR="00F27F95" w:rsidRDefault="00F27F95"/>
    <w:p w:rsidR="00F27F95" w:rsidRDefault="00F27F95"/>
    <w:sectPr w:rsidR="00F27F95" w:rsidSect="00C3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81" w:rsidRDefault="004A6681" w:rsidP="00C62AFA">
      <w:pPr>
        <w:spacing w:after="0" w:line="240" w:lineRule="auto"/>
      </w:pPr>
      <w:r>
        <w:separator/>
      </w:r>
    </w:p>
  </w:endnote>
  <w:endnote w:type="continuationSeparator" w:id="0">
    <w:p w:rsidR="004A6681" w:rsidRDefault="004A6681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81" w:rsidRDefault="004A6681" w:rsidP="00C62AFA">
      <w:pPr>
        <w:spacing w:after="0" w:line="240" w:lineRule="auto"/>
      </w:pPr>
      <w:r>
        <w:separator/>
      </w:r>
    </w:p>
  </w:footnote>
  <w:footnote w:type="continuationSeparator" w:id="0">
    <w:p w:rsidR="004A6681" w:rsidRDefault="004A6681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 w:rsidR="008E7091">
      <w:rPr>
        <w:b/>
        <w:sz w:val="28"/>
        <w:szCs w:val="28"/>
      </w:rPr>
      <w:t>4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</w:t>
    </w:r>
    <w:r w:rsidR="005263B7">
      <w:rPr>
        <w:b/>
        <w:sz w:val="28"/>
        <w:szCs w:val="28"/>
      </w:rPr>
      <w:t>ΜΟΝΑΔΕΣ ΕΚΠΑΙΔΕΥΤΙΚΩΝ ΚΛΑΔΟΥ ΠΕ11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C312C"/>
    <w:rsid w:val="0033611D"/>
    <w:rsid w:val="00396C73"/>
    <w:rsid w:val="003E6284"/>
    <w:rsid w:val="00436D85"/>
    <w:rsid w:val="0044598D"/>
    <w:rsid w:val="004A6681"/>
    <w:rsid w:val="005263B7"/>
    <w:rsid w:val="005671AA"/>
    <w:rsid w:val="0061656F"/>
    <w:rsid w:val="008E7091"/>
    <w:rsid w:val="00995F95"/>
    <w:rsid w:val="00A06F18"/>
    <w:rsid w:val="00A3324D"/>
    <w:rsid w:val="00AA4B6C"/>
    <w:rsid w:val="00BA43EE"/>
    <w:rsid w:val="00BC46C2"/>
    <w:rsid w:val="00BD5D61"/>
    <w:rsid w:val="00C31F7C"/>
    <w:rsid w:val="00C62AFA"/>
    <w:rsid w:val="00CC1A90"/>
    <w:rsid w:val="00DA696C"/>
    <w:rsid w:val="00E3392F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2021-07-19T10:45:00Z</dcterms:created>
  <dcterms:modified xsi:type="dcterms:W3CDTF">2021-07-19T10:45:00Z</dcterms:modified>
</cp:coreProperties>
</file>