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46" w:type="dxa"/>
        <w:tblInd w:w="-885" w:type="dxa"/>
        <w:tblLayout w:type="fixed"/>
        <w:tblLook w:val="04A0"/>
      </w:tblPr>
      <w:tblGrid>
        <w:gridCol w:w="1067"/>
        <w:gridCol w:w="1486"/>
        <w:gridCol w:w="1276"/>
        <w:gridCol w:w="992"/>
        <w:gridCol w:w="868"/>
        <w:gridCol w:w="850"/>
        <w:gridCol w:w="993"/>
        <w:gridCol w:w="850"/>
        <w:gridCol w:w="833"/>
        <w:gridCol w:w="992"/>
        <w:gridCol w:w="1134"/>
        <w:gridCol w:w="975"/>
        <w:gridCol w:w="1154"/>
        <w:gridCol w:w="1147"/>
        <w:gridCol w:w="1509"/>
        <w:gridCol w:w="284"/>
        <w:gridCol w:w="236"/>
      </w:tblGrid>
      <w:tr w:rsidR="0096285C" w:rsidRPr="0096285C" w:rsidTr="0096285C">
        <w:trPr>
          <w:gridAfter w:val="2"/>
          <w:wAfter w:w="520" w:type="dxa"/>
          <w:trHeight w:val="20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5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2016----ΚΡΙΤΗΡΙΑ ΕΠΙΛΟΓΗΣ ΚΑΙ ΜΟΡΙΟΔΟΤΗΣΗ  ΔΙΕΥΘΥΝΤΩΝ ΔΗΜΟΤΙΚΩΝ ΣΧΟΛΕΙΩΝ -αρ.19 του Ν. 4327/2015  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6285C" w:rsidRPr="0096285C" w:rsidTr="0096285C">
        <w:trPr>
          <w:gridAfter w:val="2"/>
          <w:wAfter w:w="520" w:type="dxa"/>
          <w:trHeight w:val="20"/>
        </w:trPr>
        <w:tc>
          <w:tcPr>
            <w:tcW w:w="106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Α/Α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ΕΠΙΘΕΤΟ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ΟΝΟΜΑ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ΚΛΑΔΟΣ 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παρ. 2    -----ΕΠΙΣΤΗΜΟΝΙΚΗ-ΠΑΙΔΑΓΩΓΙΚΗ ΣΥΓΚΡΟΤΗΣΗ(9 -11 μονάδες)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ΣΥΝΟΛΟ ΜΟΡΙΩΝ     παρ 2    (9 -11 μονάδες) 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   παρ. 3      ---ΥΠΗΡΕΣΙΑΚΗ ΚΑΤΑΣΤΑΣΗ ΚΑΘΟΔΗΓΗΤΙΚΗΣ ΚΑΙ ΔΙΟΙΚΗΤΙΚΗΣ ΕΜΠΕΙΡΙΑΣ(14 μονάδες) 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ΣΥΝΟΛΟ ΜΟΡΙΩΝ     παρ 3   (14 μονάδες)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ΣΥΝΟΛΟ ΜΟΡΙΩΝ  παρ 2 και 3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1η ΠΡΟΤΙΜΗΣΗ  </w:t>
            </w:r>
          </w:p>
        </w:tc>
      </w:tr>
      <w:tr w:rsidR="0096285C" w:rsidRPr="0096285C" w:rsidTr="0096285C">
        <w:trPr>
          <w:gridAfter w:val="2"/>
          <w:wAfter w:w="520" w:type="dxa"/>
          <w:trHeight w:val="20"/>
        </w:trPr>
        <w:tc>
          <w:tcPr>
            <w:tcW w:w="10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(2α)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(2β)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(2γ)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(2στ)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(2ζ) 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(3α)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(3β.αα) </w:t>
            </w:r>
          </w:p>
        </w:tc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96285C" w:rsidRPr="0096285C" w:rsidTr="0096285C">
        <w:trPr>
          <w:gridAfter w:val="2"/>
          <w:wAfter w:w="520" w:type="dxa"/>
          <w:trHeight w:val="20"/>
        </w:trPr>
        <w:tc>
          <w:tcPr>
            <w:tcW w:w="10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ΜΕΤΑΠΤΥΧΙΑΚΟΣ ΤΙΤΛΟΣ ΣΠΟΥΔΩΝ- (2,5 ΜΟΡΙΑ)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ΤΙΤΛΟΣ ΔΙΔΑΣΚΑΛΕΙΟΥ ΕΚΠΑΙΔΕΥΣΗΣ-(2 ΜΟΡΙΑ)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ΔΕΥΤΕΡΟ ΠΤΥΧΙΟ  ΠΑΝΕΠΙΣΤΗΜΙΟΥ Ή ΤΕΙ -(2 ΜΟΡΙΑ)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ΤΠΕ ΕΠΙΠΕΔΟΥ -(0,5 ΜΟΡΙΑ)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ΞΕΝΗ ΓΛΩΣΣΑ Β2-(0,5 ΜΟΡΙΑ) 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ΜΟΡΙΑ ΥΠΗΡΕΣΙΑΚΗΣ ΚΑΤΑΣΤΑΣΗΣ                   ( ΑΝΩΤΑΤΟ ΟΡΙΟ ΤΑ 11 ΜΟΡΙΑ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ΔΙΟΙΚΗΤΙΚΗ  ΚΑΙ ΚΑΘΟΔΗΓΗΤΙΚΗ ΕΜΠΕΙΡΙΑ ΕΤΗ  ΜΟΡΙΑ ΑΝΩΤΑΤΟ ΟΡΙΟ 2 </w:t>
            </w:r>
          </w:p>
        </w:tc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96285C" w:rsidRPr="0096285C" w:rsidTr="0096285C">
        <w:trPr>
          <w:gridAfter w:val="2"/>
          <w:wAfter w:w="520" w:type="dxa"/>
          <w:trHeight w:val="20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ΤΡΟΜΠΟΥΚΗΣ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ΕΥΑΓΓΕΛΟΣ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 xml:space="preserve"> ΠΕ70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0,50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2,50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11,00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2,00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 xml:space="preserve">          13,00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 xml:space="preserve">          15,50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Δ.Σ ΛΟΥΤΡΟΥ</w:t>
            </w:r>
          </w:p>
        </w:tc>
      </w:tr>
      <w:tr w:rsidR="0096285C" w:rsidRPr="0096285C" w:rsidTr="0096285C">
        <w:trPr>
          <w:gridAfter w:val="2"/>
          <w:wAfter w:w="520" w:type="dxa"/>
          <w:trHeight w:val="20"/>
        </w:trPr>
        <w:tc>
          <w:tcPr>
            <w:tcW w:w="1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ΚΟΥΡΤΗΣ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ΔΗΜΗΤΡΙΟΣ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 xml:space="preserve"> ΠΕ20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2,50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D57A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0,50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0,50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D57A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="00D57AF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5,50</w:t>
            </w: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4,00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1,00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 xml:space="preserve">             5,00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285C" w:rsidRPr="0096285C" w:rsidRDefault="0096285C" w:rsidP="00D57A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 xml:space="preserve">          </w:t>
            </w:r>
            <w:r w:rsidR="00D57AF4">
              <w:rPr>
                <w:rFonts w:eastAsia="Times New Roman" w:cs="Times New Roman"/>
                <w:sz w:val="16"/>
                <w:szCs w:val="16"/>
                <w:lang w:val="en-US"/>
              </w:rPr>
              <w:t>10,5</w:t>
            </w:r>
            <w:r w:rsidRPr="0096285C">
              <w:rPr>
                <w:rFonts w:eastAsia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Δ.Σ ΛΟΥΤΡΟΥ</w:t>
            </w:r>
          </w:p>
        </w:tc>
      </w:tr>
      <w:tr w:rsidR="0096285C" w:rsidRPr="0096285C" w:rsidTr="0096285C"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96285C" w:rsidRPr="0096285C" w:rsidTr="0096285C">
        <w:trPr>
          <w:trHeight w:val="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96285C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85C" w:rsidRPr="0096285C" w:rsidRDefault="0096285C" w:rsidP="0096285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6285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</w:tbl>
    <w:p w:rsidR="00BE60F3" w:rsidRPr="00D57AF4" w:rsidRDefault="0096285C">
      <w:pPr>
        <w:rPr>
          <w:rFonts w:eastAsia="Times New Roman" w:cs="Times New Roman"/>
          <w:b/>
          <w:bCs/>
          <w:sz w:val="16"/>
          <w:szCs w:val="16"/>
        </w:rPr>
      </w:pPr>
      <w:r w:rsidRPr="0096285C">
        <w:rPr>
          <w:rFonts w:eastAsia="Times New Roman" w:cs="Times New Roman"/>
          <w:b/>
          <w:bCs/>
          <w:sz w:val="16"/>
          <w:szCs w:val="16"/>
        </w:rPr>
        <w:t>Ο ΔΙΕΥΘΥΝΤΗΣ Π.Ε ΑΙΤΩΛ/ΝΙΑΣ</w:t>
      </w:r>
    </w:p>
    <w:p w:rsidR="0096285C" w:rsidRPr="00D57AF4" w:rsidRDefault="0096285C">
      <w:pPr>
        <w:rPr>
          <w:rFonts w:eastAsia="Times New Roman" w:cs="Times New Roman"/>
          <w:b/>
          <w:bCs/>
          <w:sz w:val="16"/>
          <w:szCs w:val="16"/>
        </w:rPr>
      </w:pPr>
    </w:p>
    <w:p w:rsidR="0096285C" w:rsidRPr="0096285C" w:rsidRDefault="0096285C">
      <w:pPr>
        <w:rPr>
          <w:lang w:val="en-US"/>
        </w:rPr>
      </w:pPr>
      <w:r w:rsidRPr="00D57AF4">
        <w:rPr>
          <w:rFonts w:eastAsia="Times New Roman" w:cs="Times New Roman"/>
          <w:b/>
          <w:bCs/>
          <w:sz w:val="16"/>
          <w:szCs w:val="16"/>
        </w:rPr>
        <w:t xml:space="preserve">         </w:t>
      </w:r>
      <w:r w:rsidRPr="0096285C">
        <w:rPr>
          <w:rFonts w:eastAsia="Times New Roman" w:cs="Times New Roman"/>
          <w:b/>
          <w:bCs/>
          <w:sz w:val="16"/>
          <w:szCs w:val="16"/>
        </w:rPr>
        <w:t xml:space="preserve">ΧΡΗΣΤΟΣ Β. ΚΟΛΟΒΟΣ  </w:t>
      </w:r>
    </w:p>
    <w:sectPr w:rsidR="0096285C" w:rsidRPr="0096285C" w:rsidSect="0096285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6285C"/>
    <w:rsid w:val="001A3856"/>
    <w:rsid w:val="0096285C"/>
    <w:rsid w:val="00A355D0"/>
    <w:rsid w:val="00BE60F3"/>
    <w:rsid w:val="00D5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2016-09-06T16:26:00Z</dcterms:created>
  <dcterms:modified xsi:type="dcterms:W3CDTF">2016-09-07T10:04:00Z</dcterms:modified>
</cp:coreProperties>
</file>